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91A66" w14:textId="77777777" w:rsidR="00214C00" w:rsidRPr="00DE0DD1" w:rsidRDefault="00214C00" w:rsidP="00C2484A">
      <w:pPr>
        <w:jc w:val="center"/>
        <w:rPr>
          <w:rFonts w:ascii="GHEA Grapalat" w:hAnsi="GHEA Grapalat"/>
          <w:sz w:val="18"/>
          <w:szCs w:val="18"/>
        </w:rPr>
      </w:pPr>
      <w:bookmarkStart w:id="0" w:name="_Hlk151540887"/>
    </w:p>
    <w:p w14:paraId="7D087608" w14:textId="2EAF2CE3" w:rsidR="00C2484A" w:rsidRPr="00DE0DD1" w:rsidRDefault="00C2484A" w:rsidP="00C2484A">
      <w:pPr>
        <w:jc w:val="center"/>
        <w:rPr>
          <w:rFonts w:ascii="GHEA Grapalat" w:hAnsi="GHEA Grapalat"/>
          <w:sz w:val="18"/>
          <w:szCs w:val="18"/>
        </w:rPr>
      </w:pPr>
      <w:r w:rsidRPr="00DE0DD1">
        <w:rPr>
          <w:rFonts w:ascii="GHEA Grapalat" w:hAnsi="GHEA Grapalat"/>
          <w:sz w:val="18"/>
          <w:szCs w:val="18"/>
        </w:rPr>
        <w:t>ՏԵԽՆԻԿԱԿԱՆ ԲՆՈՒԹԱԳԻՐ - ԳՆՄԱՆ ԺԱՄԱՆԱԿԱՑՈՒՅՑ</w:t>
      </w:r>
      <w:r w:rsidR="00BD6569" w:rsidRPr="00DE0DD1">
        <w:rPr>
          <w:rFonts w:ascii="GHEA Grapalat" w:hAnsi="GHEA Grapalat"/>
          <w:sz w:val="18"/>
          <w:szCs w:val="18"/>
        </w:rPr>
        <w:t xml:space="preserve"> </w:t>
      </w:r>
      <w:r w:rsidR="00402125" w:rsidRPr="00DE0DD1">
        <w:rPr>
          <w:rFonts w:ascii="GHEA Grapalat" w:hAnsi="GHEA Grapalat"/>
          <w:sz w:val="18"/>
          <w:szCs w:val="18"/>
          <w:lang w:val="hy-AM"/>
        </w:rPr>
        <w:t>202</w:t>
      </w:r>
      <w:r w:rsidR="004A4F1F" w:rsidRPr="00DE0DD1">
        <w:rPr>
          <w:rFonts w:ascii="GHEA Grapalat" w:hAnsi="GHEA Grapalat"/>
          <w:sz w:val="18"/>
          <w:szCs w:val="18"/>
          <w:lang w:val="hy-AM"/>
        </w:rPr>
        <w:t>6</w:t>
      </w:r>
      <w:r w:rsidR="00402125" w:rsidRPr="00DE0DD1">
        <w:rPr>
          <w:rFonts w:ascii="GHEA Grapalat" w:hAnsi="GHEA Grapalat"/>
          <w:sz w:val="18"/>
          <w:szCs w:val="18"/>
          <w:lang w:val="hy-AM"/>
        </w:rPr>
        <w:t xml:space="preserve">թ. </w:t>
      </w:r>
      <w:r w:rsidRPr="00DE0DD1">
        <w:rPr>
          <w:rFonts w:ascii="GHEA Grapalat" w:hAnsi="GHEA Grapalat"/>
          <w:sz w:val="18"/>
          <w:szCs w:val="18"/>
        </w:rPr>
        <w:t xml:space="preserve"> /</w:t>
      </w:r>
      <w:r w:rsidR="00D66753">
        <w:rPr>
          <w:rFonts w:ascii="GHEA Grapalat" w:hAnsi="GHEA Grapalat"/>
          <w:sz w:val="18"/>
          <w:szCs w:val="18"/>
          <w:lang w:val="hy-AM"/>
        </w:rPr>
        <w:t xml:space="preserve">25,0 մլն-ից </w:t>
      </w:r>
      <w:proofErr w:type="gramStart"/>
      <w:r w:rsidR="00D66753">
        <w:rPr>
          <w:rFonts w:ascii="GHEA Grapalat" w:hAnsi="GHEA Grapalat"/>
          <w:sz w:val="18"/>
          <w:szCs w:val="18"/>
          <w:lang w:val="hy-AM"/>
        </w:rPr>
        <w:t>ավելի,</w:t>
      </w:r>
      <w:r w:rsidR="000E3961" w:rsidRPr="00DE0DD1">
        <w:rPr>
          <w:rFonts w:ascii="GHEA Grapalat" w:hAnsi="GHEA Grapalat"/>
          <w:sz w:val="18"/>
          <w:szCs w:val="18"/>
          <w:lang w:val="hy-AM"/>
        </w:rPr>
        <w:t>ՓԾ</w:t>
      </w:r>
      <w:proofErr w:type="gramEnd"/>
      <w:r w:rsidRPr="00DE0DD1">
        <w:rPr>
          <w:rFonts w:ascii="GHEA Grapalat" w:hAnsi="GHEA Grapalat"/>
          <w:sz w:val="18"/>
          <w:szCs w:val="18"/>
        </w:rPr>
        <w:t>/</w:t>
      </w:r>
    </w:p>
    <w:p w14:paraId="5BBE29F4" w14:textId="6B29A1C7" w:rsidR="00C2484A" w:rsidRPr="00DE0DD1" w:rsidRDefault="00C2484A" w:rsidP="0057047D">
      <w:pPr>
        <w:rPr>
          <w:rFonts w:ascii="GHEA Grapalat" w:hAnsi="GHEA Grapalat"/>
          <w:sz w:val="18"/>
          <w:szCs w:val="18"/>
        </w:rPr>
      </w:pPr>
      <w:bookmarkStart w:id="1" w:name="_Hlk151540921"/>
    </w:p>
    <w:tbl>
      <w:tblPr>
        <w:tblW w:w="15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274"/>
        <w:gridCol w:w="1459"/>
        <w:gridCol w:w="567"/>
        <w:gridCol w:w="4535"/>
        <w:gridCol w:w="720"/>
        <w:gridCol w:w="874"/>
        <w:gridCol w:w="1359"/>
        <w:gridCol w:w="638"/>
        <w:gridCol w:w="765"/>
        <w:gridCol w:w="709"/>
        <w:gridCol w:w="2414"/>
      </w:tblGrid>
      <w:tr w:rsidR="00935CFA" w:rsidRPr="00872765" w14:paraId="27FA0EF9" w14:textId="77777777" w:rsidTr="00D97B45">
        <w:trPr>
          <w:trHeight w:val="546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0"/>
          <w:bookmarkEnd w:id="1"/>
          <w:p w14:paraId="18EEC86A" w14:textId="76AB393B" w:rsidR="00935CFA" w:rsidRPr="00DE0DD1" w:rsidRDefault="00935CFA" w:rsidP="00935C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375FD">
              <w:rPr>
                <w:rFonts w:ascii="GHEA Grapalat" w:hAnsi="GHEA Grapalat"/>
                <w:sz w:val="12"/>
                <w:szCs w:val="12"/>
                <w:lang w:val="hy-AM"/>
              </w:rPr>
              <w:t>հրավերով նախա-տես-ված չափաբաժնի համարը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B5537" w14:textId="21BF7975" w:rsidR="00935CFA" w:rsidRPr="00D868DF" w:rsidRDefault="00935CFA" w:rsidP="00935CFA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6B0EFE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նախատես-ված միջանցիկ ծածկագիրը` ըստ ԳՄԱ դասակարգման (CPV)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0D621" w14:textId="49A33C12" w:rsidR="00935CFA" w:rsidRPr="00DE0DD1" w:rsidRDefault="00935CFA" w:rsidP="00935CFA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D144B">
              <w:rPr>
                <w:rFonts w:ascii="GHEA Grapalat" w:hAnsi="GHEA Grapalat"/>
                <w:sz w:val="14"/>
                <w:szCs w:val="14"/>
                <w:lang w:val="hy-AM"/>
              </w:rPr>
              <w:t>անվանումը և ապ</w:t>
            </w:r>
            <w:proofErr w:type="spellStart"/>
            <w:r w:rsidRPr="00EF55A3">
              <w:rPr>
                <w:rFonts w:ascii="GHEA Grapalat" w:hAnsi="GHEA Grapalat"/>
                <w:sz w:val="14"/>
                <w:szCs w:val="14"/>
              </w:rPr>
              <w:t>րանքային</w:t>
            </w:r>
            <w:proofErr w:type="spellEnd"/>
            <w:r w:rsidRPr="00EF55A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F55A3">
              <w:rPr>
                <w:rFonts w:ascii="GHEA Grapalat" w:hAnsi="GHEA Grapalat"/>
                <w:sz w:val="14"/>
                <w:szCs w:val="14"/>
              </w:rPr>
              <w:t>նշանը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337DD6" w14:textId="16444BB8" w:rsidR="00935CFA" w:rsidRPr="00DE0DD1" w:rsidRDefault="00935CFA" w:rsidP="00935CFA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844991">
              <w:rPr>
                <w:rFonts w:ascii="GHEA Grapalat" w:hAnsi="GHEA Grapalat"/>
                <w:sz w:val="14"/>
                <w:szCs w:val="14"/>
              </w:rPr>
              <w:t>արտադրողը</w:t>
            </w:r>
            <w:proofErr w:type="spellEnd"/>
            <w:r w:rsidRPr="00844991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844991">
              <w:rPr>
                <w:rFonts w:ascii="GHEA Grapalat" w:hAnsi="GHEA Grapalat"/>
                <w:sz w:val="14"/>
                <w:szCs w:val="14"/>
              </w:rPr>
              <w:t>ծագման</w:t>
            </w:r>
            <w:proofErr w:type="spellEnd"/>
            <w:r w:rsidRPr="00844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44991">
              <w:rPr>
                <w:rFonts w:ascii="GHEA Grapalat" w:hAnsi="GHEA Grapalat"/>
                <w:sz w:val="14"/>
                <w:szCs w:val="14"/>
              </w:rPr>
              <w:t>երկիրը</w:t>
            </w:r>
            <w:proofErr w:type="spellEnd"/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F7062" w14:textId="551988C4" w:rsidR="00935CFA" w:rsidRPr="00B8743E" w:rsidRDefault="00935CFA" w:rsidP="00935CF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B8743E">
              <w:rPr>
                <w:rFonts w:ascii="GHEA Grapalat" w:hAnsi="GHEA Grapalat"/>
                <w:sz w:val="16"/>
                <w:szCs w:val="16"/>
                <w:lang w:val="hy-AM"/>
              </w:rPr>
              <w:t>գնումների պլանով նախատես-ված միջանցիկ ծածկագիրը` ըստ ԳՄԱ դասակարգման (CPV)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3719F9" w14:textId="4FA0A683" w:rsidR="00935CFA" w:rsidRPr="00DE0DD1" w:rsidRDefault="00935CFA" w:rsidP="00935C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216F">
              <w:rPr>
                <w:rFonts w:ascii="GHEA Grapalat" w:hAnsi="GHEA Grapalat"/>
                <w:sz w:val="12"/>
                <w:szCs w:val="12"/>
              </w:rPr>
              <w:t>չափման</w:t>
            </w:r>
            <w:proofErr w:type="spellEnd"/>
            <w:r w:rsidRPr="00D2216F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D2216F">
              <w:rPr>
                <w:rFonts w:ascii="GHEA Grapalat" w:hAnsi="GHEA Grapalat"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C2C0A" w14:textId="6120CB3A" w:rsidR="00935CFA" w:rsidRPr="00DE0DD1" w:rsidRDefault="00935CFA" w:rsidP="00935C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F55A3">
              <w:rPr>
                <w:rFonts w:ascii="GHEA Grapalat" w:hAnsi="GHEA Grapalat"/>
                <w:sz w:val="14"/>
                <w:szCs w:val="14"/>
              </w:rPr>
              <w:t>միավոր</w:t>
            </w:r>
            <w:proofErr w:type="spellEnd"/>
            <w:r w:rsidRPr="00EF55A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F55A3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F55A3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EF55A3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14F87" w14:textId="77777777" w:rsidR="00935CFA" w:rsidRDefault="00935CFA" w:rsidP="00935CF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F55A3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EF55A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F55A3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</w:p>
          <w:p w14:paraId="6A625984" w14:textId="12F4D79F" w:rsidR="00935CFA" w:rsidRPr="00DE0DD1" w:rsidRDefault="00935CFA" w:rsidP="00935C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F55A3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EF55A3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10DA5" w14:textId="56009F9D" w:rsidR="00935CFA" w:rsidRPr="00DE0DD1" w:rsidRDefault="00935CFA" w:rsidP="00935CFA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F55A3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EF55A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F55A3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553F9" w14:textId="70F8345B" w:rsidR="00935CFA" w:rsidRPr="00B8743E" w:rsidRDefault="00935CFA" w:rsidP="00935CFA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2"/>
                <w:szCs w:val="12"/>
              </w:rPr>
              <w:t>Հասցեն</w:t>
            </w:r>
            <w:proofErr w:type="spellEnd"/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3369" w14:textId="3A656515" w:rsidR="00935CFA" w:rsidRDefault="00935CFA" w:rsidP="00935CFA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321FEAE9" w14:textId="77777777" w:rsidR="00935CFA" w:rsidRPr="00935CFA" w:rsidRDefault="00935CFA" w:rsidP="00935CFA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14342B48" w14:textId="77777777" w:rsidR="00935CFA" w:rsidRPr="00935CFA" w:rsidRDefault="00935CFA" w:rsidP="00935CFA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65C7DAD2" w14:textId="77777777" w:rsidR="00935CFA" w:rsidRPr="00935CFA" w:rsidRDefault="00935CFA" w:rsidP="00935CFA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2F8ED9F9" w14:textId="77777777" w:rsidR="00935CFA" w:rsidRPr="00935CFA" w:rsidRDefault="00935CFA" w:rsidP="00935CFA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5EE3BB8E" w14:textId="164CF5A2" w:rsidR="00935CFA" w:rsidRDefault="00935CFA" w:rsidP="00935CFA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217808F7" w14:textId="3F512DEE" w:rsidR="00935CFA" w:rsidRPr="00935CFA" w:rsidRDefault="00935CFA" w:rsidP="00935CFA">
            <w:pPr>
              <w:tabs>
                <w:tab w:val="left" w:pos="890"/>
              </w:tabs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ab/>
            </w:r>
            <w:proofErr w:type="spellStart"/>
            <w:r w:rsidRPr="00DE0DD1">
              <w:rPr>
                <w:rFonts w:ascii="GHEA Grapalat" w:hAnsi="GHEA Grapalat"/>
                <w:sz w:val="18"/>
                <w:szCs w:val="18"/>
              </w:rPr>
              <w:t>մատակարարման</w:t>
            </w:r>
            <w:proofErr w:type="spellEnd"/>
          </w:p>
        </w:tc>
      </w:tr>
      <w:tr w:rsidR="00935CFA" w:rsidRPr="00872765" w14:paraId="12D3B719" w14:textId="77777777" w:rsidTr="00D97B45">
        <w:trPr>
          <w:trHeight w:val="580"/>
          <w:jc w:val="center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3FE7" w14:textId="77777777" w:rsidR="00935CFA" w:rsidRPr="005375FD" w:rsidRDefault="00935CFA" w:rsidP="00935CFA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591C" w14:textId="77777777" w:rsidR="00935CFA" w:rsidRPr="006B0EFE" w:rsidRDefault="00935CFA" w:rsidP="00935CF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58FE" w14:textId="77777777" w:rsidR="00935CFA" w:rsidRPr="002D144B" w:rsidRDefault="00935CFA" w:rsidP="00935CFA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EF9A" w14:textId="77777777" w:rsidR="00935CFA" w:rsidRPr="00844991" w:rsidRDefault="00935CFA" w:rsidP="00935CFA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ACEF" w14:textId="77777777" w:rsidR="00935CFA" w:rsidRPr="00B8743E" w:rsidRDefault="00935CFA" w:rsidP="00935CFA">
            <w:pPr>
              <w:ind w:left="-15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F2F6" w14:textId="77777777" w:rsidR="00935CFA" w:rsidRPr="00D2216F" w:rsidRDefault="00935CFA" w:rsidP="00935CFA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B2AB" w14:textId="77777777" w:rsidR="00935CFA" w:rsidRPr="00EF55A3" w:rsidRDefault="00935CFA" w:rsidP="00935CFA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0D42" w14:textId="77777777" w:rsidR="00935CFA" w:rsidRPr="00EF55A3" w:rsidRDefault="00935CFA" w:rsidP="00935CF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6D3A" w14:textId="77777777" w:rsidR="00935CFA" w:rsidRPr="00EF55A3" w:rsidRDefault="00935CFA" w:rsidP="00935CFA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1228" w14:textId="77777777" w:rsidR="00935CFA" w:rsidRDefault="00935CFA" w:rsidP="00935CFA">
            <w:pPr>
              <w:spacing w:line="256" w:lineRule="auto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31F8" w14:textId="6EB9EE20" w:rsidR="00935CFA" w:rsidRPr="00DE0DD1" w:rsidRDefault="00935CFA" w:rsidP="00935CFA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B8743E">
              <w:rPr>
                <w:rFonts w:ascii="GHEA Grapalat" w:hAnsi="GHEA Grapalat"/>
                <w:sz w:val="14"/>
                <w:szCs w:val="14"/>
              </w:rPr>
              <w:t>ենթակա</w:t>
            </w:r>
            <w:proofErr w:type="spellEnd"/>
            <w:r w:rsidRPr="00B8743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8743E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BBBB" w14:textId="6DF12594" w:rsidR="00935CFA" w:rsidRPr="00B8743E" w:rsidRDefault="00935CFA" w:rsidP="00935CFA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proofErr w:type="spellStart"/>
            <w:r w:rsidRPr="00B8743E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</w:p>
        </w:tc>
      </w:tr>
      <w:tr w:rsidR="0061589F" w:rsidRPr="00DC1CFE" w14:paraId="1998505B" w14:textId="77777777" w:rsidTr="00D97B45">
        <w:trPr>
          <w:trHeight w:val="558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AA70" w14:textId="3A4D4B3B" w:rsidR="0061589F" w:rsidRPr="00DE0DD1" w:rsidRDefault="00D66753" w:rsidP="0061589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57A4" w14:textId="02251EDF" w:rsidR="0061589F" w:rsidRPr="00A738AB" w:rsidRDefault="0061589F" w:rsidP="0061589F">
            <w:pPr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highlight w:val="yellow"/>
                <w:lang w:val="hy-AM"/>
              </w:rPr>
            </w:pPr>
            <w:r w:rsidRPr="00935CFA">
              <w:rPr>
                <w:rFonts w:ascii="GHEA Grapalat" w:hAnsi="GHEA Grapalat" w:cs="Arial"/>
                <w:color w:val="000000"/>
                <w:sz w:val="16"/>
                <w:szCs w:val="16"/>
              </w:rPr>
              <w:t>18811230/</w:t>
            </w:r>
            <w:r w:rsidR="00A738AB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45C0" w14:textId="77777777" w:rsidR="0061589F" w:rsidRPr="00443787" w:rsidRDefault="0061589F" w:rsidP="0061589F">
            <w:pPr>
              <w:jc w:val="center"/>
              <w:rPr>
                <w:rFonts w:ascii="GHEA Grapalat" w:hAnsi="GHEA Grapalat"/>
                <w:b/>
                <w:noProof/>
                <w:sz w:val="16"/>
                <w:szCs w:val="16"/>
                <w:lang w:val="hy-AM" w:eastAsia="ru-RU"/>
              </w:rPr>
            </w:pPr>
            <w:r w:rsidRPr="00443787">
              <w:rPr>
                <w:rFonts w:ascii="GHEA Grapalat" w:hAnsi="GHEA Grapalat"/>
                <w:b/>
                <w:noProof/>
                <w:sz w:val="16"/>
                <w:szCs w:val="16"/>
                <w:lang w:val="hy-AM" w:eastAsia="ru-RU"/>
              </w:rPr>
              <w:t>Կիսաճտքավոր կոշիկներ</w:t>
            </w:r>
          </w:p>
          <w:p w14:paraId="4A6F6D41" w14:textId="77777777" w:rsidR="0061589F" w:rsidRDefault="0061589F" w:rsidP="0061589F">
            <w:pPr>
              <w:rPr>
                <w:rFonts w:ascii="GHEA Grapalat" w:hAnsi="GHEA Grapalat" w:cs="Arial"/>
                <w:color w:val="000000"/>
                <w:sz w:val="18"/>
                <w:szCs w:val="18"/>
                <w:highlight w:val="yellow"/>
              </w:rPr>
            </w:pPr>
            <w:r w:rsidRPr="00443787">
              <w:rPr>
                <w:rFonts w:ascii="GHEA Grapalat" w:hAnsi="GHEA Grapalat"/>
                <w:noProof/>
                <w:sz w:val="16"/>
                <w:szCs w:val="16"/>
                <w:lang w:eastAsia="ru-RU"/>
              </w:rPr>
              <w:drawing>
                <wp:inline distT="0" distB="0" distL="0" distR="0" wp14:anchorId="3A4D3EF7" wp14:editId="40755D93">
                  <wp:extent cx="839470" cy="971145"/>
                  <wp:effectExtent l="0" t="0" r="0" b="635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atinka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7059" cy="1095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DAA559" w14:textId="77777777" w:rsidR="0061589F" w:rsidRDefault="0061589F" w:rsidP="0061589F">
            <w:pPr>
              <w:rPr>
                <w:rFonts w:ascii="GHEA Grapalat" w:hAnsi="GHEA Grapalat" w:cs="Arial"/>
                <w:color w:val="000000"/>
                <w:sz w:val="18"/>
                <w:szCs w:val="18"/>
                <w:highlight w:val="yellow"/>
              </w:rPr>
            </w:pPr>
          </w:p>
          <w:p w14:paraId="40A4F6F6" w14:textId="2E8CBA13" w:rsidR="0061589F" w:rsidRPr="00CE2783" w:rsidRDefault="0061589F" w:rsidP="0061589F">
            <w:pPr>
              <w:rPr>
                <w:rFonts w:ascii="GHEA Grapalat" w:hAnsi="GHEA Grapalat" w:cs="Arial"/>
                <w:color w:val="000000"/>
                <w:sz w:val="18"/>
                <w:szCs w:val="18"/>
                <w:highlight w:val="yellow"/>
              </w:rPr>
            </w:pPr>
            <w:r w:rsidRPr="00443787">
              <w:rPr>
                <w:rFonts w:ascii="GHEA Grapalat" w:hAnsi="GHEA Grapalat"/>
                <w:noProof/>
                <w:sz w:val="16"/>
                <w:szCs w:val="16"/>
                <w:lang w:eastAsia="ru-RU"/>
              </w:rPr>
              <w:drawing>
                <wp:inline distT="0" distB="0" distL="0" distR="0" wp14:anchorId="67CB28B7" wp14:editId="77E5EF0F">
                  <wp:extent cx="809625" cy="970915"/>
                  <wp:effectExtent l="0" t="0" r="9525" b="635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atinka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979708" cy="1174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00AE" w14:textId="77777777" w:rsidR="0061589F" w:rsidRPr="00CE2783" w:rsidRDefault="0061589F" w:rsidP="0061589F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3EDD" w14:textId="77777777" w:rsidR="0061589F" w:rsidRPr="00D66753" w:rsidRDefault="0061589F" w:rsidP="0061589F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r w:rsidRPr="00D6675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Կիսաճտքավոր կոշիկներ </w:t>
            </w:r>
          </w:p>
          <w:p w14:paraId="499B81D5" w14:textId="77777777" w:rsidR="0061589F" w:rsidRPr="00D66753" w:rsidRDefault="0061589F" w:rsidP="0061589F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Սև գույնի, բնական կաշվից, 1,3-1,5 մմ հաստությամբ: Բաղկացած է երեսամասից, միջնատակից, հիմնական ներդիրից, հանովի-դնովի ներդիրից, արտաքին ներբանից։   </w:t>
            </w:r>
          </w:p>
          <w:p w14:paraId="6DD0ACEE" w14:textId="77777777" w:rsidR="0061589F" w:rsidRPr="00D66753" w:rsidRDefault="0061589F" w:rsidP="0061589F">
            <w:pPr>
              <w:ind w:left="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Երեսամասը պատրաստված է հարթ և նախշով /նակատով/ կաշիների համադրությությունից։ Հետնամասը բաղկացած է 2 դետալներից՝ կաշվից և արհեստական թավշյա կտորից։ Հետնամասում, ճիտքի վերևում տեղադրված է 3 սմ լայնությամբ ռեպս, որի շնորհիվ կոշիկի հագնելը կստացվի հեշտ և արագ։ </w:t>
            </w:r>
          </w:p>
          <w:p w14:paraId="79871D85" w14:textId="77777777" w:rsidR="0061589F" w:rsidRPr="00D66753" w:rsidRDefault="0061589F" w:rsidP="0061589F">
            <w:pPr>
              <w:ind w:left="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Արտաքին ներբանը բաղկացած է երկու բաղադրիչներից՝ վերնամասը պոլիուրետանից, իսկ հատակի հետ շփվող ռելիեֆային մասը մաշվածության նկատմամբ կայուն ռետինից: Արտաքին ներբանի ռելիեֆային մասը ունի խորը ինքնամաքրվող նախշեր: Վերնամասը արտաքին ներբանին միացված է ձուլման եղանակով: Արտաքին ներբանի նյութը մղվում է կաղապարի մեջ և կատարվում է կաղապարային ձուլում, որի շնորհիվ իրականացվում է կոշիկի վերնամասի նախապատրաստվածքի հետ ձուլում ՀՍՏ 144-96 </w:t>
            </w:r>
            <w:r w:rsidRPr="00D66753">
              <w:rPr>
                <w:rStyle w:val="y2iqfc"/>
                <w:rFonts w:ascii="GHEA Grapalat" w:hAnsi="GHEA Grapalat"/>
                <w:color w:val="1F1F1F"/>
                <w:sz w:val="16"/>
                <w:szCs w:val="16"/>
                <w:lang w:val="hy-AM"/>
              </w:rPr>
              <w:t>(5.2)</w:t>
            </w: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:  Արտաքին ներբանի ռելիեֆային կենտրոնական մասում նշվում է կոշիկի չափսը: Արտաքին ներբանի չափումներն ու չափման եղանակը ներկայացված են աղյուսակ 1.1-ում:</w:t>
            </w:r>
          </w:p>
          <w:p w14:paraId="4F846948" w14:textId="77777777" w:rsidR="0061589F" w:rsidRPr="00D66753" w:rsidRDefault="0061589F" w:rsidP="0061589F">
            <w:pPr>
              <w:ind w:left="90" w:firstLine="63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Հիմնական ներդիրը բաղկացած է իրար սոսնձված 2,0-2,2 մմ հաստությամբ կոշիկի համար նախատեսված ամբողջական ստվարաթղթից, որը շարունակվում է մինչև թաթը և որի մեջ դրվում է մետաղական սուպինատոր։ Քթամասը և կրնկամասը </w:t>
            </w: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կոշտ են և ունեն լրացուցիչ կոշտություն ապահովող և հետ վերականգնվող թերմոպլաստե նյութից ներդիրներ՝ հարվածներից և դեֆորմացիայից պաշտպանությունն ապահովելու համար, որոնք լրացուցիչ երեսպատված են միկրոֆիբրայի և պոլիվինիլխլորիդի նյութով կամ համանման նյութով, ինչը կապահովի լրացուցիչ պաշտպանություն մեխանիկական վնասվածքներից և քերծվածքներից, ընդ որում քթամասում առնվազն 0,8-1,2 մմ հաստությամբ, կրնկամասում՝ 1,5-1,6 մմ։  </w:t>
            </w:r>
          </w:p>
          <w:p w14:paraId="25C7D3A3" w14:textId="77777777" w:rsidR="0061589F" w:rsidRPr="00D66753" w:rsidRDefault="0061589F" w:rsidP="0061589F">
            <w:pPr>
              <w:ind w:left="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Կաշվե դետալները հակառակ կողմից մշակվում են տաքացվող սոսնձով գործվածքով, որը կտա երեսամասին հավելյալ ամրություն և կհաղորդի չափավոր ծավալային կայունություն։ Հետնամասի և լեզվակի եզրով, երեսամասի և միջնատակի միջև տեղադրված է առաձգական ծակոտկեն սինթետիկ կտոր, որը ձգվում է ճիտքի ամբողջ երկայնքով՝ կոճերից վերև։ Կիսաճտքավոր կոշիկի վերնամասի ամբողջ եզրը կարվում է դեպի ներս ծալվածքով։ </w:t>
            </w:r>
          </w:p>
          <w:p w14:paraId="7E0EDDF1" w14:textId="77777777" w:rsidR="0061589F" w:rsidRPr="00D66753" w:rsidRDefault="0061589F" w:rsidP="0061589F">
            <w:pPr>
              <w:pStyle w:val="BodyText"/>
              <w:ind w:left="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Միջնատակը լամինացված է մեկ ընդհանուր մեմբրանով /թաղանթով/, որը ջրակայուն է և շնչող (աղյուսակ 2,3): Ջրաթափանցելիության  լիարժեք ապահովման համար միջնատակի բոլոր կարերը հերմետիկացված են հատուկ ժապավենով (աղյուսակ 4):</w:t>
            </w:r>
          </w:p>
          <w:p w14:paraId="1B655C91" w14:textId="77777777" w:rsidR="0061589F" w:rsidRPr="00D66753" w:rsidRDefault="0061589F" w:rsidP="0061589F">
            <w:pPr>
              <w:pStyle w:val="BodyText"/>
              <w:ind w:left="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Կողամասերը քթամասի հետ կարվում են երեքական կարով, կողամասերի և հետնամասի կարերը՝ երկուական։ </w:t>
            </w:r>
          </w:p>
          <w:p w14:paraId="1A9CDD73" w14:textId="77777777" w:rsidR="0061589F" w:rsidRPr="00D66753" w:rsidRDefault="0061589F" w:rsidP="0061589F">
            <w:pPr>
              <w:pStyle w:val="BodyText"/>
              <w:ind w:left="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Առաջամասի կենտրոնական առանցքով տեղադրված են 5 զույգ մետաղական կոճանցքեր և մեկ զույգ կեռիկներ։ </w:t>
            </w:r>
          </w:p>
          <w:p w14:paraId="0EE85627" w14:textId="77777777" w:rsidR="0061589F" w:rsidRPr="00D66753" w:rsidRDefault="0061589F" w:rsidP="0061589F">
            <w:pPr>
              <w:pStyle w:val="TableParagraph"/>
              <w:ind w:left="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Հանովի-դնովի ներդիրը անատոմիապես պրոֆիլավորված է և երկշերտ, մինչև 2,5 մմ հաստությամբ (աղյուսակ 5): Արտաքին տեսքը ներկայացված է Հավելված 3-ում:</w:t>
            </w:r>
          </w:p>
          <w:p w14:paraId="023DD3B0" w14:textId="77777777" w:rsidR="0061589F" w:rsidRPr="00D66753" w:rsidRDefault="0061589F" w:rsidP="0061589F">
            <w:pPr>
              <w:ind w:left="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Կիսաճտքավոր կոշիկի աջ և ձախ կիսազույգի զանգվածի տարբերությունը չգերազանցի 15 գրամ: Կապումն իրականացվում է սև գույնի քուղերից պատրաստված սինթետիկ քիմիական մանրաթելից, յուրաքանչյուրի վերջույթները թերմոմշակված են։ Երկարությունը՝ 120-125 սմ։ </w:t>
            </w:r>
          </w:p>
          <w:p w14:paraId="18EEBF49" w14:textId="77777777" w:rsidR="0061589F" w:rsidRPr="00D66753" w:rsidRDefault="0061589F" w:rsidP="0061589F">
            <w:pPr>
              <w:ind w:left="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Կոշիկի կաղապարը պետք է համապատասխանի ГОСТ 3927-88-ի պահանջներին։ </w:t>
            </w:r>
          </w:p>
          <w:p w14:paraId="1A2D1DC7" w14:textId="77777777" w:rsidR="0061589F" w:rsidRPr="00D66753" w:rsidRDefault="0061589F" w:rsidP="0061589F">
            <w:pPr>
              <w:ind w:left="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Կարերի ամրությունը համաձայն ГОСТ 447 պետք է լինի 114 Ն/սմ կամ 11,5 կգ/սմ/։ </w:t>
            </w:r>
          </w:p>
          <w:p w14:paraId="4FDC25FF" w14:textId="77777777" w:rsidR="0061589F" w:rsidRPr="00D66753" w:rsidRDefault="0061589F" w:rsidP="0061589F">
            <w:pPr>
              <w:ind w:left="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Արտաքին տեսքը՝ լուսանկարին համապատասխան (Հավելված 2)։ </w:t>
            </w:r>
          </w:p>
          <w:p w14:paraId="4BAA8526" w14:textId="57135F36" w:rsidR="0061589F" w:rsidRPr="00D66753" w:rsidRDefault="0061589F" w:rsidP="0061589F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      Մատակարարումից մեկ ամիս առաջ մատակարար կազմակերպությունը հաստատման է ներկայացնում արտադրված նմուշը։</w:t>
            </w:r>
            <w:r w:rsidR="007C51C1"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Պարտադիր,  մատակարարի հաշվին կատարվում է լաբորատոր ստուգում:</w:t>
            </w:r>
          </w:p>
          <w:p w14:paraId="67C2D0A7" w14:textId="77777777" w:rsidR="0061589F" w:rsidRPr="00D66753" w:rsidRDefault="0061589F" w:rsidP="0061589F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Փաթեթավորումը՝ ստվարաթղթե արկղերով՝ անցքերով, արկղերի մեջ 8 զույգ: Արկղերը պիտակավորված, պիտակների վրա պետք է նշված լինի տեսականու անվանումը, քանակը, չափսերը, արտադրող կազմակերպության անվանումը, արտադրման ամիսն ու տարեթիվը: Չափսերը համաձայնեցնել պատվիրատուի հետ: Մատակարարումից հետո հայտնաբերված խոտանի դեպքում Մատակարարը պարտավոր է Պատվիրատուի պահանջով</w:t>
            </w:r>
            <w:r w:rsidRPr="00D66753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դրանք</w:t>
            </w:r>
            <w:r w:rsidRPr="00D66753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վերացնել։</w:t>
            </w:r>
          </w:p>
          <w:p w14:paraId="37CB8C4E" w14:textId="77777777" w:rsidR="0061589F" w:rsidRPr="00D66753" w:rsidRDefault="0061589F" w:rsidP="0061589F">
            <w:pPr>
              <w:ind w:left="90" w:firstLine="63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Կիսաճտքավոր կոշիկների մատակարարված չափաքանակից, մատակարարի ֆինանասական ծախսերի հաշվին իրականացվում են հետևյալ լաբորատոր փորձարկումները.</w:t>
            </w:r>
          </w:p>
          <w:p w14:paraId="16D26CEC" w14:textId="77777777" w:rsidR="0061589F" w:rsidRPr="00D66753" w:rsidRDefault="0061589F" w:rsidP="0061589F">
            <w:pPr>
              <w:pStyle w:val="ListParagraph"/>
              <w:numPr>
                <w:ilvl w:val="0"/>
                <w:numId w:val="6"/>
              </w:numPr>
              <w:ind w:left="90" w:firstLine="102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Արտաքին ներբանի և վերնամասի խզման բեռնվածության որոշում, </w:t>
            </w:r>
          </w:p>
          <w:p w14:paraId="21A95262" w14:textId="77777777" w:rsidR="0061589F" w:rsidRPr="00D66753" w:rsidRDefault="0061589F" w:rsidP="0061589F">
            <w:pPr>
              <w:pStyle w:val="ListParagraph"/>
              <w:numPr>
                <w:ilvl w:val="0"/>
                <w:numId w:val="6"/>
              </w:numPr>
              <w:ind w:left="90" w:firstLine="102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Կաշիների հաստության որոշում, </w:t>
            </w:r>
          </w:p>
          <w:p w14:paraId="77CA395D" w14:textId="77777777" w:rsidR="0061589F" w:rsidRPr="00D66753" w:rsidRDefault="0061589F" w:rsidP="0061589F">
            <w:pPr>
              <w:pStyle w:val="ListParagraph"/>
              <w:numPr>
                <w:ilvl w:val="0"/>
                <w:numId w:val="6"/>
              </w:numPr>
              <w:ind w:left="90" w:firstLine="102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Արտաքին ներբանի հաստության որոշում, </w:t>
            </w:r>
          </w:p>
          <w:p w14:paraId="240794BB" w14:textId="77777777" w:rsidR="0061589F" w:rsidRPr="00D66753" w:rsidRDefault="0061589F" w:rsidP="0061589F">
            <w:pPr>
              <w:pStyle w:val="ListParagraph"/>
              <w:numPr>
                <w:ilvl w:val="0"/>
                <w:numId w:val="6"/>
              </w:numPr>
              <w:ind w:left="90" w:firstLine="102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Արտաքին ներբանի բաղադրության որոշում, </w:t>
            </w:r>
          </w:p>
          <w:p w14:paraId="51E18BCB" w14:textId="77777777" w:rsidR="0061589F" w:rsidRPr="00D66753" w:rsidRDefault="0061589F" w:rsidP="0061589F">
            <w:pPr>
              <w:pStyle w:val="ListParagraph"/>
              <w:numPr>
                <w:ilvl w:val="0"/>
                <w:numId w:val="6"/>
              </w:numPr>
              <w:ind w:left="90" w:firstLine="102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Արտաքին ներբանի միացման եղանակի որոշում,</w:t>
            </w:r>
          </w:p>
          <w:p w14:paraId="54BCDDFC" w14:textId="77777777" w:rsidR="0061589F" w:rsidRPr="00D66753" w:rsidRDefault="0061589F" w:rsidP="0061589F">
            <w:pPr>
              <w:ind w:left="90" w:firstLine="102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-  Հանովի-դնովի ներդիրի հաստության, բաղադրության որոշում:</w:t>
            </w:r>
          </w:p>
          <w:p w14:paraId="6C9CF452" w14:textId="77777777" w:rsidR="0061589F" w:rsidRPr="00D66753" w:rsidRDefault="0061589F" w:rsidP="0061589F">
            <w:pPr>
              <w:ind w:left="90" w:firstLine="63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ՀԱՎԵԼՎԱԾ 1</w:t>
            </w:r>
          </w:p>
          <w:p w14:paraId="5C55DD95" w14:textId="77777777" w:rsidR="0061589F" w:rsidRPr="00D66753" w:rsidRDefault="0061589F" w:rsidP="0061589F">
            <w:pPr>
              <w:ind w:left="90" w:hanging="37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1.1 1.1 Արտաքին ներբանի ֆիզիկամեխանիկական չափորոշիչները ներկայացված են աղյուսակ 1-ում:</w:t>
            </w:r>
          </w:p>
          <w:p w14:paraId="65227744" w14:textId="77777777" w:rsidR="0061589F" w:rsidRPr="00D66753" w:rsidRDefault="0061589F" w:rsidP="0061589F">
            <w:pPr>
              <w:pStyle w:val="BodyText"/>
              <w:spacing w:before="1"/>
              <w:ind w:left="90" w:hanging="90"/>
              <w:rPr>
                <w:rFonts w:ascii="GHEA Grapalat" w:hAnsi="GHEA Grapalat"/>
                <w:b/>
                <w:sz w:val="16"/>
                <w:szCs w:val="16"/>
              </w:rPr>
            </w:pPr>
            <w:r w:rsidRPr="00D6675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Աղյուսակ</w:t>
            </w:r>
            <w:r w:rsidRPr="00D66753">
              <w:rPr>
                <w:rFonts w:ascii="GHEA Grapalat" w:hAnsi="GHEA Grapalat"/>
                <w:b/>
                <w:spacing w:val="-3"/>
                <w:sz w:val="16"/>
                <w:szCs w:val="16"/>
              </w:rPr>
              <w:t xml:space="preserve"> </w:t>
            </w:r>
            <w:r w:rsidRPr="00D66753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  <w:tbl>
            <w:tblPr>
              <w:tblW w:w="45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3"/>
              <w:gridCol w:w="1417"/>
              <w:gridCol w:w="851"/>
              <w:gridCol w:w="989"/>
              <w:gridCol w:w="992"/>
            </w:tblGrid>
            <w:tr w:rsidR="0061589F" w:rsidRPr="00D66753" w14:paraId="2B2AB091" w14:textId="77777777" w:rsidTr="00B372D1">
              <w:trPr>
                <w:trHeight w:val="544"/>
              </w:trPr>
              <w:tc>
                <w:tcPr>
                  <w:tcW w:w="313" w:type="dxa"/>
                  <w:vMerge w:val="restart"/>
                </w:tcPr>
                <w:p w14:paraId="7646593F" w14:textId="77777777" w:rsidR="0061589F" w:rsidRPr="00D66753" w:rsidRDefault="0061589F" w:rsidP="0061589F">
                  <w:pPr>
                    <w:pStyle w:val="TableParagraph"/>
                    <w:ind w:left="90" w:firstLine="63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b/>
                      <w:w w:val="99"/>
                      <w:sz w:val="16"/>
                      <w:szCs w:val="16"/>
                    </w:rPr>
                    <w:t>№</w:t>
                  </w:r>
                </w:p>
                <w:p w14:paraId="03DAB529" w14:textId="77777777" w:rsidR="0061589F" w:rsidRPr="00D66753" w:rsidRDefault="0061589F" w:rsidP="0061589F">
                  <w:pPr>
                    <w:pStyle w:val="TableParagraph"/>
                    <w:ind w:left="90" w:firstLine="63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հհ/հ</w:t>
                  </w:r>
                </w:p>
              </w:tc>
              <w:tc>
                <w:tcPr>
                  <w:tcW w:w="1417" w:type="dxa"/>
                  <w:vMerge w:val="restart"/>
                </w:tcPr>
                <w:p w14:paraId="78648F54" w14:textId="77777777" w:rsidR="0061589F" w:rsidRPr="00D66753" w:rsidRDefault="0061589F" w:rsidP="0061589F">
                  <w:pPr>
                    <w:pStyle w:val="TableParagraph"/>
                    <w:spacing w:before="141"/>
                    <w:ind w:left="90" w:hanging="176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  <w:t xml:space="preserve">     </w:t>
                  </w: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Ամրացվող</w:t>
                  </w:r>
                </w:p>
                <w:p w14:paraId="44DB7483" w14:textId="77777777" w:rsidR="0061589F" w:rsidRPr="00D66753" w:rsidRDefault="0061589F" w:rsidP="0061589F">
                  <w:pPr>
                    <w:pStyle w:val="TableParagraph"/>
                    <w:spacing w:before="141"/>
                    <w:ind w:left="0" w:hanging="86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դետալների</w:t>
                  </w:r>
                </w:p>
                <w:p w14:paraId="3211AE1E" w14:textId="77777777" w:rsidR="0061589F" w:rsidRPr="00D66753" w:rsidRDefault="0061589F" w:rsidP="0061589F">
                  <w:pPr>
                    <w:pStyle w:val="TableParagraph"/>
                    <w:spacing w:before="141"/>
                    <w:ind w:left="56" w:hanging="176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անվանումներ</w:t>
                  </w:r>
                </w:p>
              </w:tc>
              <w:tc>
                <w:tcPr>
                  <w:tcW w:w="851" w:type="dxa"/>
                  <w:vMerge w:val="restart"/>
                </w:tcPr>
                <w:p w14:paraId="6B517748" w14:textId="77777777" w:rsidR="0061589F" w:rsidRPr="00D66753" w:rsidRDefault="0061589F" w:rsidP="0061589F">
                  <w:pPr>
                    <w:pStyle w:val="TableParagraph"/>
                    <w:spacing w:before="141"/>
                    <w:ind w:left="0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Փորձարկման մեթոդ</w:t>
                  </w:r>
                </w:p>
              </w:tc>
              <w:tc>
                <w:tcPr>
                  <w:tcW w:w="1981" w:type="dxa"/>
                  <w:gridSpan w:val="2"/>
                </w:tcPr>
                <w:p w14:paraId="2F5A02D0" w14:textId="77777777" w:rsidR="0061589F" w:rsidRPr="00D66753" w:rsidRDefault="0061589F" w:rsidP="0061589F">
                  <w:pPr>
                    <w:pStyle w:val="TableParagraph"/>
                    <w:spacing w:before="141"/>
                    <w:ind w:left="90" w:firstLine="63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Չափորոշիչի նշանակություն</w:t>
                  </w:r>
                </w:p>
              </w:tc>
            </w:tr>
            <w:tr w:rsidR="0061589F" w:rsidRPr="00D66753" w14:paraId="5164302D" w14:textId="77777777" w:rsidTr="00B372D1">
              <w:trPr>
                <w:trHeight w:val="544"/>
              </w:trPr>
              <w:tc>
                <w:tcPr>
                  <w:tcW w:w="313" w:type="dxa"/>
                  <w:vMerge/>
                </w:tcPr>
                <w:p w14:paraId="1FC47DB3" w14:textId="77777777" w:rsidR="0061589F" w:rsidRPr="00D66753" w:rsidRDefault="0061589F" w:rsidP="0061589F">
                  <w:pPr>
                    <w:pStyle w:val="TableParagraph"/>
                    <w:ind w:left="90" w:firstLine="630"/>
                    <w:jc w:val="both"/>
                    <w:rPr>
                      <w:rFonts w:ascii="GHEA Grapalat" w:hAnsi="GHEA Grapalat"/>
                      <w:b/>
                      <w:w w:val="99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14:paraId="5016F965" w14:textId="77777777" w:rsidR="0061589F" w:rsidRPr="00D66753" w:rsidRDefault="0061589F" w:rsidP="0061589F">
                  <w:pPr>
                    <w:pStyle w:val="TableParagraph"/>
                    <w:spacing w:before="141"/>
                    <w:ind w:left="90" w:firstLine="63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851" w:type="dxa"/>
                  <w:vMerge/>
                </w:tcPr>
                <w:p w14:paraId="1C6A6877" w14:textId="77777777" w:rsidR="0061589F" w:rsidRPr="00D66753" w:rsidRDefault="0061589F" w:rsidP="0061589F">
                  <w:pPr>
                    <w:pStyle w:val="TableParagraph"/>
                    <w:spacing w:before="141"/>
                    <w:ind w:left="90" w:firstLine="63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989" w:type="dxa"/>
                </w:tcPr>
                <w:p w14:paraId="39366FBA" w14:textId="77777777" w:rsidR="0061589F" w:rsidRPr="00D66753" w:rsidRDefault="0061589F" w:rsidP="0061589F">
                  <w:pPr>
                    <w:pStyle w:val="TableParagraph"/>
                    <w:ind w:left="9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Շփվող շերտ</w:t>
                  </w:r>
                </w:p>
                <w:p w14:paraId="78690BE2" w14:textId="77777777" w:rsidR="0061589F" w:rsidRPr="00D66753" w:rsidRDefault="0061589F" w:rsidP="0061589F">
                  <w:pPr>
                    <w:pStyle w:val="TableParagraph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(</w:t>
                  </w:r>
                  <w:proofErr w:type="spellStart"/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  <w:t>ռետին</w:t>
                  </w:r>
                  <w:proofErr w:type="spellEnd"/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992" w:type="dxa"/>
                </w:tcPr>
                <w:p w14:paraId="70F9CAB8" w14:textId="77777777" w:rsidR="0061589F" w:rsidRPr="00D66753" w:rsidRDefault="0061589F" w:rsidP="0061589F">
                  <w:pPr>
                    <w:pStyle w:val="TableParagraph"/>
                    <w:ind w:left="9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Չշփվող շերտ</w:t>
                  </w:r>
                </w:p>
                <w:p w14:paraId="39E2EB28" w14:textId="77777777" w:rsidR="0061589F" w:rsidRPr="00D66753" w:rsidRDefault="0061589F" w:rsidP="0061589F">
                  <w:pPr>
                    <w:pStyle w:val="TableParagraph"/>
                    <w:ind w:left="9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(</w:t>
                  </w: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պոլիուրետան</w:t>
                  </w: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)</w:t>
                  </w:r>
                </w:p>
              </w:tc>
            </w:tr>
            <w:tr w:rsidR="0061589F" w:rsidRPr="00D66753" w14:paraId="34E3F066" w14:textId="77777777" w:rsidTr="00B372D1">
              <w:trPr>
                <w:trHeight w:val="272"/>
              </w:trPr>
              <w:tc>
                <w:tcPr>
                  <w:tcW w:w="313" w:type="dxa"/>
                </w:tcPr>
                <w:p w14:paraId="0B99159A" w14:textId="77777777" w:rsidR="0061589F" w:rsidRPr="00D66753" w:rsidRDefault="0061589F" w:rsidP="0061589F">
                  <w:pPr>
                    <w:pStyle w:val="TableParagraph"/>
                    <w:ind w:left="90" w:firstLine="63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14:paraId="0ADE73F7" w14:textId="77777777" w:rsidR="0061589F" w:rsidRPr="00D66753" w:rsidRDefault="0061589F" w:rsidP="0061589F">
                  <w:pPr>
                    <w:pStyle w:val="TableParagraph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Խտություն, գ/սմ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hy-AM"/>
                    </w:rPr>
                    <w:t>3</w:t>
                  </w:r>
                </w:p>
              </w:tc>
              <w:tc>
                <w:tcPr>
                  <w:tcW w:w="851" w:type="dxa"/>
                </w:tcPr>
                <w:p w14:paraId="131374FE" w14:textId="77777777" w:rsidR="0061589F" w:rsidRPr="00D66753" w:rsidRDefault="0061589F" w:rsidP="0061589F">
                  <w:pPr>
                    <w:pStyle w:val="TableParagraph"/>
                    <w:ind w:left="9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 267</w:t>
                  </w:r>
                </w:p>
                <w:p w14:paraId="6C7BF8D5" w14:textId="77777777" w:rsidR="0061589F" w:rsidRPr="00D66753" w:rsidRDefault="0061589F" w:rsidP="0061589F">
                  <w:pPr>
                    <w:pStyle w:val="TableParagraph"/>
                    <w:ind w:left="9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 409</w:t>
                  </w:r>
                </w:p>
              </w:tc>
              <w:tc>
                <w:tcPr>
                  <w:tcW w:w="989" w:type="dxa"/>
                </w:tcPr>
                <w:p w14:paraId="6B05E4EF" w14:textId="77777777" w:rsidR="0061589F" w:rsidRPr="00D66753" w:rsidRDefault="0061589F" w:rsidP="0061589F">
                  <w:pPr>
                    <w:pStyle w:val="TableParagraph"/>
                    <w:ind w:left="90" w:firstLine="9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0,50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±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0,5</w:t>
                  </w:r>
                </w:p>
              </w:tc>
              <w:tc>
                <w:tcPr>
                  <w:tcW w:w="992" w:type="dxa"/>
                </w:tcPr>
                <w:p w14:paraId="5C2C91D8" w14:textId="77777777" w:rsidR="0061589F" w:rsidRPr="00D66753" w:rsidRDefault="0061589F" w:rsidP="0061589F">
                  <w:pPr>
                    <w:pStyle w:val="TableParagraph"/>
                    <w:ind w:left="90" w:firstLine="18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0,50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±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0,5</w:t>
                  </w:r>
                </w:p>
              </w:tc>
            </w:tr>
            <w:tr w:rsidR="0061589F" w:rsidRPr="00D66753" w14:paraId="6789D480" w14:textId="77777777" w:rsidTr="00B372D1">
              <w:trPr>
                <w:trHeight w:val="270"/>
              </w:trPr>
              <w:tc>
                <w:tcPr>
                  <w:tcW w:w="313" w:type="dxa"/>
                  <w:tcBorders>
                    <w:bottom w:val="nil"/>
                  </w:tcBorders>
                </w:tcPr>
                <w:p w14:paraId="278A463C" w14:textId="77777777" w:rsidR="0061589F" w:rsidRPr="00D66753" w:rsidRDefault="0061589F" w:rsidP="0061589F">
                  <w:pPr>
                    <w:pStyle w:val="TableParagraph"/>
                    <w:ind w:left="90" w:firstLine="630"/>
                    <w:jc w:val="both"/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bottom w:val="nil"/>
                  </w:tcBorders>
                </w:tcPr>
                <w:p w14:paraId="7EB522B7" w14:textId="77777777" w:rsidR="0061589F" w:rsidRPr="00D66753" w:rsidRDefault="0061589F" w:rsidP="0061589F">
                  <w:pPr>
                    <w:pStyle w:val="TableParagraph"/>
                    <w:ind w:left="9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Պայմանական ամրությունը ձգելու դեպքում, ՄՊա</w:t>
                  </w:r>
                </w:p>
              </w:tc>
              <w:tc>
                <w:tcPr>
                  <w:tcW w:w="851" w:type="dxa"/>
                  <w:tcBorders>
                    <w:bottom w:val="nil"/>
                  </w:tcBorders>
                </w:tcPr>
                <w:p w14:paraId="0601CC28" w14:textId="77777777" w:rsidR="0061589F" w:rsidRPr="00D66753" w:rsidRDefault="0061589F" w:rsidP="0061589F">
                  <w:pPr>
                    <w:pStyle w:val="TableParagraph"/>
                    <w:ind w:left="9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 270</w:t>
                  </w:r>
                </w:p>
                <w:p w14:paraId="0E01CFCF" w14:textId="77777777" w:rsidR="0061589F" w:rsidRPr="00D66753" w:rsidRDefault="0061589F" w:rsidP="0061589F">
                  <w:pPr>
                    <w:pStyle w:val="TableParagraph"/>
                    <w:ind w:left="9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ГОСТ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>Р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54553</w:t>
                  </w:r>
                </w:p>
              </w:tc>
              <w:tc>
                <w:tcPr>
                  <w:tcW w:w="989" w:type="dxa"/>
                  <w:tcBorders>
                    <w:bottom w:val="nil"/>
                  </w:tcBorders>
                </w:tcPr>
                <w:p w14:paraId="768DF14B" w14:textId="77777777" w:rsidR="0061589F" w:rsidRPr="00D66753" w:rsidRDefault="0061589F" w:rsidP="0061589F">
                  <w:pPr>
                    <w:pStyle w:val="TableParagraph"/>
                    <w:ind w:left="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Ոչ պակաս </w:t>
                  </w:r>
                </w:p>
                <w:p w14:paraId="3E6EB3D2" w14:textId="77777777" w:rsidR="0061589F" w:rsidRPr="00D66753" w:rsidRDefault="0061589F" w:rsidP="0061589F">
                  <w:pPr>
                    <w:pStyle w:val="TableParagraph"/>
                    <w:ind w:left="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քան 12,0</w:t>
                  </w:r>
                </w:p>
              </w:tc>
              <w:tc>
                <w:tcPr>
                  <w:tcW w:w="992" w:type="dxa"/>
                  <w:tcBorders>
                    <w:bottom w:val="nil"/>
                  </w:tcBorders>
                </w:tcPr>
                <w:p w14:paraId="37F55695" w14:textId="77777777" w:rsidR="0061589F" w:rsidRPr="00D66753" w:rsidRDefault="0061589F" w:rsidP="0061589F">
                  <w:pPr>
                    <w:pStyle w:val="TableParagraph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Ոչ պակաս </w:t>
                  </w:r>
                </w:p>
                <w:p w14:paraId="5A075D0E" w14:textId="77777777" w:rsidR="0061589F" w:rsidRPr="00D66753" w:rsidRDefault="0061589F" w:rsidP="0061589F">
                  <w:pPr>
                    <w:pStyle w:val="TableParagraph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քան 7,3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±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0,3</w:t>
                  </w:r>
                </w:p>
              </w:tc>
            </w:tr>
            <w:tr w:rsidR="0061589F" w:rsidRPr="00D66753" w14:paraId="70D0499F" w14:textId="77777777" w:rsidTr="00B372D1">
              <w:trPr>
                <w:trHeight w:val="272"/>
              </w:trPr>
              <w:tc>
                <w:tcPr>
                  <w:tcW w:w="313" w:type="dxa"/>
                </w:tcPr>
                <w:p w14:paraId="2DAA1A5A" w14:textId="77777777" w:rsidR="0061589F" w:rsidRPr="00D66753" w:rsidRDefault="0061589F" w:rsidP="0061589F">
                  <w:pPr>
                    <w:pStyle w:val="TableParagraph"/>
                    <w:ind w:left="90" w:firstLine="63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14:paraId="71C1BF17" w14:textId="77777777" w:rsidR="0061589F" w:rsidRPr="00D66753" w:rsidRDefault="0061589F" w:rsidP="0061589F">
                  <w:pPr>
                    <w:pStyle w:val="TableParagraph"/>
                    <w:ind w:left="9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Մաշվելու նկատմամբ դիմադրողականո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ւթյունը, Ջ/մմ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hy-AM"/>
                    </w:rPr>
                    <w:t>3</w:t>
                  </w:r>
                </w:p>
              </w:tc>
              <w:tc>
                <w:tcPr>
                  <w:tcW w:w="851" w:type="dxa"/>
                </w:tcPr>
                <w:p w14:paraId="30CCD1BD" w14:textId="77777777" w:rsidR="0061589F" w:rsidRPr="00D66753" w:rsidRDefault="0061589F" w:rsidP="0061589F">
                  <w:pPr>
                    <w:pStyle w:val="TableParagraph"/>
                    <w:ind w:left="9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ГОСТ 426</w:t>
                  </w:r>
                </w:p>
              </w:tc>
              <w:tc>
                <w:tcPr>
                  <w:tcW w:w="989" w:type="dxa"/>
                </w:tcPr>
                <w:p w14:paraId="3C970738" w14:textId="77777777" w:rsidR="0061589F" w:rsidRPr="00D66753" w:rsidRDefault="0061589F" w:rsidP="0061589F">
                  <w:pPr>
                    <w:pStyle w:val="TableParagraph"/>
                    <w:ind w:left="90" w:firstLine="9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Ոչ պակաս </w:t>
                  </w:r>
                </w:p>
                <w:p w14:paraId="08FCB4BB" w14:textId="77777777" w:rsidR="0061589F" w:rsidRPr="00D66753" w:rsidRDefault="0061589F" w:rsidP="0061589F">
                  <w:pPr>
                    <w:pStyle w:val="TableParagraph"/>
                    <w:ind w:left="90" w:firstLine="9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քան 24,0</w:t>
                  </w:r>
                </w:p>
              </w:tc>
              <w:tc>
                <w:tcPr>
                  <w:tcW w:w="992" w:type="dxa"/>
                </w:tcPr>
                <w:p w14:paraId="61AE250D" w14:textId="77777777" w:rsidR="0061589F" w:rsidRPr="00D66753" w:rsidRDefault="0061589F" w:rsidP="0061589F">
                  <w:pPr>
                    <w:pStyle w:val="TableParagraph"/>
                    <w:ind w:left="90" w:firstLine="63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01A55A2B" w14:textId="77777777" w:rsidR="0061589F" w:rsidRPr="00D66753" w:rsidRDefault="0061589F" w:rsidP="0061589F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F80CB69" w14:textId="77777777" w:rsidR="0061589F" w:rsidRPr="00D66753" w:rsidRDefault="0061589F" w:rsidP="0061589F">
            <w:pPr>
              <w:pStyle w:val="ListParagraph"/>
              <w:numPr>
                <w:ilvl w:val="2"/>
                <w:numId w:val="10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Արտաքին ներբանի չափումներն ու չափման եղանակը ներկայացված են աղյուսակ 1.1-ում:</w:t>
            </w:r>
          </w:p>
          <w:p w14:paraId="4B083FEE" w14:textId="77777777" w:rsidR="0061589F" w:rsidRPr="00D66753" w:rsidRDefault="0061589F" w:rsidP="0061589F">
            <w:pPr>
              <w:ind w:left="90" w:hanging="4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Աղյուսակ 1.1</w:t>
            </w:r>
          </w:p>
          <w:tbl>
            <w:tblPr>
              <w:tblStyle w:val="TableGrid"/>
              <w:tblW w:w="4323" w:type="dxa"/>
              <w:tblLayout w:type="fixed"/>
              <w:tblLook w:val="04A0" w:firstRow="1" w:lastRow="0" w:firstColumn="1" w:lastColumn="0" w:noHBand="0" w:noVBand="1"/>
            </w:tblPr>
            <w:tblGrid>
              <w:gridCol w:w="1447"/>
              <w:gridCol w:w="2876"/>
            </w:tblGrid>
            <w:tr w:rsidR="0061589F" w:rsidRPr="00D66753" w14:paraId="74C104D0" w14:textId="77777777" w:rsidTr="00B372D1">
              <w:trPr>
                <w:trHeight w:val="400"/>
              </w:trPr>
              <w:tc>
                <w:tcPr>
                  <w:tcW w:w="1447" w:type="dxa"/>
                </w:tcPr>
                <w:p w14:paraId="16896907" w14:textId="77777777" w:rsidR="0061589F" w:rsidRPr="00D66753" w:rsidRDefault="0061589F" w:rsidP="0061589F">
                  <w:pPr>
                    <w:ind w:left="90" w:firstLine="9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Չափման ենթակա հատվածը</w:t>
                  </w:r>
                </w:p>
              </w:tc>
              <w:tc>
                <w:tcPr>
                  <w:tcW w:w="2876" w:type="dxa"/>
                </w:tcPr>
                <w:p w14:paraId="308EE3AC" w14:textId="77777777" w:rsidR="0061589F" w:rsidRPr="00D66753" w:rsidRDefault="0061589F" w:rsidP="0061589F">
                  <w:pPr>
                    <w:ind w:left="90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Չափման եղանակն ու չափորոշիչը</w:t>
                  </w:r>
                </w:p>
              </w:tc>
            </w:tr>
            <w:tr w:rsidR="0061589F" w:rsidRPr="00DC1CFE" w14:paraId="66F60602" w14:textId="77777777" w:rsidTr="00B372D1">
              <w:trPr>
                <w:trHeight w:val="615"/>
              </w:trPr>
              <w:tc>
                <w:tcPr>
                  <w:tcW w:w="1447" w:type="dxa"/>
                </w:tcPr>
                <w:p w14:paraId="2BE29CC5" w14:textId="77777777" w:rsidR="0061589F" w:rsidRPr="00D66753" w:rsidRDefault="0061589F" w:rsidP="0061589F">
                  <w:pPr>
                    <w:ind w:left="90" w:firstLine="72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Քթամասի հաստությունը հենման կետում</w:t>
                  </w:r>
                </w:p>
              </w:tc>
              <w:tc>
                <w:tcPr>
                  <w:tcW w:w="2876" w:type="dxa"/>
                </w:tcPr>
                <w:p w14:paraId="2FA4F920" w14:textId="77777777" w:rsidR="0061589F" w:rsidRPr="00D66753" w:rsidRDefault="0061589F" w:rsidP="0061589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առանց կողամասերի, երկայնական կտրվածքի դեպքում, հետքի հետ միասին պետք է կազմի 16±1 մմ</w:t>
                  </w:r>
                </w:p>
              </w:tc>
            </w:tr>
            <w:tr w:rsidR="0061589F" w:rsidRPr="00DC1CFE" w14:paraId="7D5C3091" w14:textId="77777777" w:rsidTr="00B372D1">
              <w:trPr>
                <w:trHeight w:val="601"/>
              </w:trPr>
              <w:tc>
                <w:tcPr>
                  <w:tcW w:w="1447" w:type="dxa"/>
                </w:tcPr>
                <w:p w14:paraId="07515C36" w14:textId="77777777" w:rsidR="0061589F" w:rsidRPr="00D66753" w:rsidRDefault="0061589F" w:rsidP="0061589F">
                  <w:pPr>
                    <w:ind w:left="90" w:firstLine="72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Կրնկամասի հաստություն</w:t>
                  </w:r>
                </w:p>
              </w:tc>
              <w:tc>
                <w:tcPr>
                  <w:tcW w:w="2876" w:type="dxa"/>
                </w:tcPr>
                <w:p w14:paraId="574B4328" w14:textId="77777777" w:rsidR="0061589F" w:rsidRPr="00D66753" w:rsidRDefault="0061589F" w:rsidP="0061589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առանց կողամասերի,  երկայնական կտրվածքի դեպքում, հետքի հետ միասին՝ 22±1 մմ</w:t>
                  </w:r>
                </w:p>
              </w:tc>
            </w:tr>
            <w:tr w:rsidR="0061589F" w:rsidRPr="00DC1CFE" w14:paraId="02142372" w14:textId="77777777" w:rsidTr="00B372D1">
              <w:trPr>
                <w:trHeight w:val="200"/>
              </w:trPr>
              <w:tc>
                <w:tcPr>
                  <w:tcW w:w="1447" w:type="dxa"/>
                </w:tcPr>
                <w:p w14:paraId="54C01F1D" w14:textId="77777777" w:rsidR="0061589F" w:rsidRPr="00D66753" w:rsidRDefault="0061589F" w:rsidP="0061589F">
                  <w:pPr>
                    <w:ind w:left="90" w:firstLine="72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Հետքի խորություն</w:t>
                  </w:r>
                </w:p>
              </w:tc>
              <w:tc>
                <w:tcPr>
                  <w:tcW w:w="2876" w:type="dxa"/>
                </w:tcPr>
                <w:p w14:paraId="69767FDD" w14:textId="77777777" w:rsidR="0061589F" w:rsidRPr="00D66753" w:rsidRDefault="0061589F" w:rsidP="0061589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868DF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3-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4±0,5 մմ</w:t>
                  </w:r>
                </w:p>
              </w:tc>
            </w:tr>
          </w:tbl>
          <w:p w14:paraId="59A07DF1" w14:textId="77777777" w:rsidR="0061589F" w:rsidRPr="00D66753" w:rsidRDefault="0061589F" w:rsidP="0061589F">
            <w:pPr>
              <w:widowControl w:val="0"/>
              <w:tabs>
                <w:tab w:val="left" w:pos="1712"/>
              </w:tabs>
              <w:autoSpaceDE w:val="0"/>
              <w:autoSpaceDN w:val="0"/>
              <w:ind w:left="90" w:firstLine="63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D0C62DD" w14:textId="77777777" w:rsidR="0061589F" w:rsidRPr="00D66753" w:rsidRDefault="0061589F" w:rsidP="0061589F">
            <w:pPr>
              <w:widowControl w:val="0"/>
              <w:tabs>
                <w:tab w:val="left" w:pos="1712"/>
              </w:tabs>
              <w:autoSpaceDE w:val="0"/>
              <w:autoSpaceDN w:val="0"/>
              <w:ind w:left="90" w:hanging="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1.2 Մեկ ընդհանուր մեմբրանով լամինացված միջնատակի </w:t>
            </w:r>
          </w:p>
          <w:p w14:paraId="5F39A0BC" w14:textId="77777777" w:rsidR="0061589F" w:rsidRPr="00D66753" w:rsidRDefault="0061589F" w:rsidP="0061589F">
            <w:pPr>
              <w:widowControl w:val="0"/>
              <w:tabs>
                <w:tab w:val="left" w:pos="1712"/>
              </w:tabs>
              <w:autoSpaceDE w:val="0"/>
              <w:autoSpaceDN w:val="0"/>
              <w:ind w:left="90" w:hanging="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(մեշենի) ֆիզիկամեխանիկական չափորոշիչները ներկայացված </w:t>
            </w:r>
          </w:p>
          <w:p w14:paraId="40D82E3A" w14:textId="77777777" w:rsidR="0061589F" w:rsidRPr="00D66753" w:rsidRDefault="0061589F" w:rsidP="0061589F">
            <w:pPr>
              <w:widowControl w:val="0"/>
              <w:tabs>
                <w:tab w:val="left" w:pos="1712"/>
              </w:tabs>
              <w:autoSpaceDE w:val="0"/>
              <w:autoSpaceDN w:val="0"/>
              <w:ind w:left="90" w:hanging="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են աղյուսակ 2-ում: </w:t>
            </w:r>
          </w:p>
          <w:p w14:paraId="4072506B" w14:textId="77777777" w:rsidR="0061589F" w:rsidRPr="00D66753" w:rsidRDefault="0061589F" w:rsidP="0061589F">
            <w:pPr>
              <w:widowControl w:val="0"/>
              <w:tabs>
                <w:tab w:val="left" w:pos="1712"/>
              </w:tabs>
              <w:autoSpaceDE w:val="0"/>
              <w:autoSpaceDN w:val="0"/>
              <w:ind w:left="90" w:hanging="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C84018B" w14:textId="77777777" w:rsidR="0061589F" w:rsidRPr="00D66753" w:rsidRDefault="0061589F" w:rsidP="0061589F">
            <w:pPr>
              <w:pStyle w:val="BodyText"/>
              <w:spacing w:before="2"/>
              <w:ind w:left="90" w:hanging="9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Աղյուսակ 2 </w:t>
            </w:r>
          </w:p>
          <w:tbl>
            <w:tblPr>
              <w:tblW w:w="433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4"/>
              <w:gridCol w:w="2127"/>
              <w:gridCol w:w="799"/>
              <w:gridCol w:w="952"/>
            </w:tblGrid>
            <w:tr w:rsidR="0061589F" w:rsidRPr="00D66753" w14:paraId="4FFC9092" w14:textId="77777777" w:rsidTr="00B372D1">
              <w:trPr>
                <w:trHeight w:val="579"/>
              </w:trPr>
              <w:tc>
                <w:tcPr>
                  <w:tcW w:w="454" w:type="dxa"/>
                </w:tcPr>
                <w:p w14:paraId="6F3C282E" w14:textId="77777777" w:rsidR="0061589F" w:rsidRPr="00D66753" w:rsidRDefault="0061589F" w:rsidP="0061589F">
                  <w:pPr>
                    <w:pStyle w:val="TableParagraph"/>
                    <w:ind w:left="90" w:firstLine="630"/>
                    <w:rPr>
                      <w:rFonts w:ascii="GHEA Grapalat" w:hAnsi="GHEA Grapalat"/>
                      <w:b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b/>
                      <w:w w:val="99"/>
                      <w:sz w:val="16"/>
                      <w:szCs w:val="16"/>
                    </w:rPr>
                    <w:t>№</w:t>
                  </w:r>
                </w:p>
                <w:p w14:paraId="71DE621F" w14:textId="77777777" w:rsidR="0061589F" w:rsidRPr="00D66753" w:rsidRDefault="0061589F" w:rsidP="0061589F">
                  <w:pPr>
                    <w:pStyle w:val="TableParagraph"/>
                    <w:ind w:left="90" w:firstLine="630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հհ/հ</w:t>
                  </w:r>
                </w:p>
              </w:tc>
              <w:tc>
                <w:tcPr>
                  <w:tcW w:w="2127" w:type="dxa"/>
                </w:tcPr>
                <w:p w14:paraId="7B673160" w14:textId="77777777" w:rsidR="0061589F" w:rsidRPr="00D66753" w:rsidRDefault="0061589F" w:rsidP="0061589F">
                  <w:pPr>
                    <w:pStyle w:val="TableParagraph"/>
                    <w:spacing w:before="141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Չափորոշիչի </w:t>
                  </w:r>
                </w:p>
                <w:p w14:paraId="40DE224A" w14:textId="77777777" w:rsidR="0061589F" w:rsidRPr="00D66753" w:rsidRDefault="0061589F" w:rsidP="0061589F">
                  <w:pPr>
                    <w:pStyle w:val="TableParagraph"/>
                    <w:spacing w:before="141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անվանում</w:t>
                  </w:r>
                </w:p>
              </w:tc>
              <w:tc>
                <w:tcPr>
                  <w:tcW w:w="799" w:type="dxa"/>
                </w:tcPr>
                <w:p w14:paraId="24D658CF" w14:textId="77777777" w:rsidR="0061589F" w:rsidRPr="00D66753" w:rsidRDefault="0061589F" w:rsidP="0061589F">
                  <w:pPr>
                    <w:pStyle w:val="TableParagraph"/>
                    <w:spacing w:before="141"/>
                    <w:ind w:left="90" w:hanging="1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Նորմա</w:t>
                  </w:r>
                </w:p>
              </w:tc>
              <w:tc>
                <w:tcPr>
                  <w:tcW w:w="952" w:type="dxa"/>
                </w:tcPr>
                <w:p w14:paraId="4E19D491" w14:textId="77777777" w:rsidR="0061589F" w:rsidRPr="00D66753" w:rsidRDefault="0061589F" w:rsidP="0061589F">
                  <w:pPr>
                    <w:pStyle w:val="TableParagraph"/>
                    <w:spacing w:before="141"/>
                    <w:ind w:left="0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Փորձարկման մեթոդ</w:t>
                  </w:r>
                </w:p>
              </w:tc>
            </w:tr>
            <w:tr w:rsidR="0061589F" w:rsidRPr="00D66753" w14:paraId="1410BF15" w14:textId="77777777" w:rsidTr="00B372D1">
              <w:trPr>
                <w:trHeight w:val="2306"/>
              </w:trPr>
              <w:tc>
                <w:tcPr>
                  <w:tcW w:w="454" w:type="dxa"/>
                </w:tcPr>
                <w:p w14:paraId="27431F56" w14:textId="77777777" w:rsidR="0061589F" w:rsidRPr="00D66753" w:rsidRDefault="0061589F" w:rsidP="0061589F">
                  <w:pPr>
                    <w:pStyle w:val="TableParagraph"/>
                    <w:ind w:left="90" w:firstLine="52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127" w:type="dxa"/>
                </w:tcPr>
                <w:p w14:paraId="5515E81A" w14:textId="77777777" w:rsidR="0061589F" w:rsidRPr="00D66753" w:rsidRDefault="0061589F" w:rsidP="0061589F">
                  <w:pPr>
                    <w:pStyle w:val="TableParagraph"/>
                    <w:ind w:left="90" w:firstLine="55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Բաղադրություն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  <w:r w:rsidRPr="00D66753">
                    <w:rPr>
                      <w:rFonts w:ascii="GHEA Grapalat" w:hAnsi="GHEA Grapalat"/>
                      <w:spacing w:val="-1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%:</w:t>
                  </w:r>
                </w:p>
                <w:p w14:paraId="447620AF" w14:textId="77777777" w:rsidR="0061589F" w:rsidRPr="00D66753" w:rsidRDefault="0061589F" w:rsidP="0061589F">
                  <w:pPr>
                    <w:pStyle w:val="TableParagraph"/>
                    <w:numPr>
                      <w:ilvl w:val="0"/>
                      <w:numId w:val="7"/>
                    </w:numPr>
                    <w:tabs>
                      <w:tab w:val="left" w:pos="303"/>
                    </w:tabs>
                    <w:spacing w:before="1"/>
                    <w:ind w:left="90" w:hanging="93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Շերտ տրիկոտաժային կտոր՝ Պոլիամիդ</w:t>
                  </w:r>
                </w:p>
                <w:p w14:paraId="02D0C15B" w14:textId="77777777" w:rsidR="0061589F" w:rsidRPr="00D66753" w:rsidRDefault="0061589F" w:rsidP="0061589F">
                  <w:pPr>
                    <w:pStyle w:val="TableParagraph"/>
                    <w:ind w:left="90" w:hanging="93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Պոլիէսթեր</w:t>
                  </w:r>
                </w:p>
                <w:p w14:paraId="1D966321" w14:textId="77777777" w:rsidR="0061589F" w:rsidRPr="00D66753" w:rsidRDefault="0061589F" w:rsidP="0061589F">
                  <w:pPr>
                    <w:pStyle w:val="TableParagraph"/>
                    <w:numPr>
                      <w:ilvl w:val="0"/>
                      <w:numId w:val="7"/>
                    </w:numPr>
                    <w:tabs>
                      <w:tab w:val="left" w:pos="303"/>
                    </w:tabs>
                    <w:ind w:left="90" w:hanging="93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Շերտ՝ երկբաղադրիչ մեմբրան PTFE (պոլիտետրաֆտորէթիլեն) հիմքի վրա</w:t>
                  </w:r>
                </w:p>
                <w:p w14:paraId="2D659CC4" w14:textId="77777777" w:rsidR="0061589F" w:rsidRPr="00D66753" w:rsidRDefault="0061589F" w:rsidP="0061589F">
                  <w:pPr>
                    <w:pStyle w:val="TableParagraph"/>
                    <w:numPr>
                      <w:ilvl w:val="0"/>
                      <w:numId w:val="7"/>
                    </w:numPr>
                    <w:tabs>
                      <w:tab w:val="left" w:pos="303"/>
                    </w:tabs>
                    <w:spacing w:before="1"/>
                    <w:ind w:left="90" w:hanging="93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Շերտ տրիկոտաժային կտոր՝ Պոլիամիդ</w:t>
                  </w:r>
                </w:p>
              </w:tc>
              <w:tc>
                <w:tcPr>
                  <w:tcW w:w="799" w:type="dxa"/>
                </w:tcPr>
                <w:p w14:paraId="2E3BE964" w14:textId="77777777" w:rsidR="0061589F" w:rsidRPr="00D66753" w:rsidRDefault="0061589F" w:rsidP="0061589F">
                  <w:pPr>
                    <w:pStyle w:val="TableParagraph"/>
                    <w:ind w:left="90" w:hanging="1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14:paraId="4B75612B" w14:textId="77777777" w:rsidR="0061589F" w:rsidRPr="00D66753" w:rsidRDefault="0061589F" w:rsidP="0061589F">
                  <w:pPr>
                    <w:pStyle w:val="TableParagraph"/>
                    <w:spacing w:before="3"/>
                    <w:ind w:left="90" w:hanging="1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14:paraId="711D7F2B" w14:textId="77777777" w:rsidR="0061589F" w:rsidRPr="00D66753" w:rsidRDefault="0061589F" w:rsidP="0061589F">
                  <w:pPr>
                    <w:pStyle w:val="TableParagraph"/>
                    <w:ind w:left="90" w:hanging="1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70±5%</w:t>
                  </w:r>
                </w:p>
                <w:p w14:paraId="13A47894" w14:textId="77777777" w:rsidR="0061589F" w:rsidRPr="00D66753" w:rsidRDefault="0061589F" w:rsidP="0061589F">
                  <w:pPr>
                    <w:pStyle w:val="TableParagraph"/>
                    <w:spacing w:before="1"/>
                    <w:ind w:left="90" w:hanging="1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14:paraId="27B2853B" w14:textId="77777777" w:rsidR="0061589F" w:rsidRPr="00D66753" w:rsidRDefault="0061589F" w:rsidP="0061589F">
                  <w:pPr>
                    <w:pStyle w:val="TableParagraph"/>
                    <w:spacing w:before="1"/>
                    <w:ind w:left="90" w:hanging="1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30±5%</w:t>
                  </w:r>
                </w:p>
                <w:p w14:paraId="06ADFC82" w14:textId="77777777" w:rsidR="0061589F" w:rsidRPr="00D66753" w:rsidRDefault="0061589F" w:rsidP="0061589F">
                  <w:pPr>
                    <w:pStyle w:val="TableParagraph"/>
                    <w:ind w:left="90" w:hanging="1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14:paraId="5BBCB30F" w14:textId="77777777" w:rsidR="0061589F" w:rsidRPr="00D66753" w:rsidRDefault="0061589F" w:rsidP="0061589F">
                  <w:pPr>
                    <w:pStyle w:val="TableParagraph"/>
                    <w:ind w:left="90" w:hanging="1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14:paraId="712E2A40" w14:textId="77777777" w:rsidR="0061589F" w:rsidRPr="00D66753" w:rsidRDefault="0061589F" w:rsidP="0061589F">
                  <w:pPr>
                    <w:pStyle w:val="TableParagraph"/>
                    <w:ind w:left="90" w:hanging="1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14:paraId="1317D75B" w14:textId="77777777" w:rsidR="0061589F" w:rsidRPr="00D66753" w:rsidRDefault="0061589F" w:rsidP="0061589F">
                  <w:pPr>
                    <w:pStyle w:val="TableParagraph"/>
                    <w:ind w:left="90" w:hanging="1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100%</w:t>
                  </w:r>
                </w:p>
              </w:tc>
              <w:tc>
                <w:tcPr>
                  <w:tcW w:w="952" w:type="dxa"/>
                </w:tcPr>
                <w:p w14:paraId="14AD8C83" w14:textId="77777777" w:rsidR="0061589F" w:rsidRPr="00D66753" w:rsidRDefault="0061589F" w:rsidP="0061589F">
                  <w:pPr>
                    <w:pStyle w:val="TableParagraph"/>
                    <w:ind w:left="90" w:hanging="249"/>
                    <w:jc w:val="center"/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ГОСТ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ISO</w:t>
                  </w:r>
                  <w:r w:rsidRPr="00D66753"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  <w:t xml:space="preserve"> </w:t>
                  </w:r>
                </w:p>
                <w:p w14:paraId="60F437E2" w14:textId="77777777" w:rsidR="0061589F" w:rsidRPr="00D66753" w:rsidRDefault="0061589F" w:rsidP="0061589F">
                  <w:pPr>
                    <w:pStyle w:val="TableParagraph"/>
                    <w:ind w:left="90" w:hanging="249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1833</w:t>
                  </w:r>
                </w:p>
              </w:tc>
            </w:tr>
            <w:tr w:rsidR="0061589F" w:rsidRPr="00D66753" w14:paraId="55BEF0F6" w14:textId="77777777" w:rsidTr="00B372D1">
              <w:trPr>
                <w:trHeight w:val="514"/>
              </w:trPr>
              <w:tc>
                <w:tcPr>
                  <w:tcW w:w="454" w:type="dxa"/>
                </w:tcPr>
                <w:p w14:paraId="617F4445" w14:textId="77777777" w:rsidR="0061589F" w:rsidRPr="00D66753" w:rsidRDefault="0061589F" w:rsidP="0061589F">
                  <w:pPr>
                    <w:pStyle w:val="TableParagraph"/>
                    <w:ind w:left="90" w:firstLine="52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127" w:type="dxa"/>
                </w:tcPr>
                <w:p w14:paraId="6A6AFB62" w14:textId="77777777" w:rsidR="0061589F" w:rsidRPr="00D66753" w:rsidRDefault="0061589F" w:rsidP="0061589F">
                  <w:pPr>
                    <w:pStyle w:val="TableParagraph"/>
                    <w:ind w:left="9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Ընդհանուր մակերեսային խտություն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  <w:r w:rsidRPr="00D66753"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/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vertAlign w:val="superscript"/>
                    </w:rPr>
                    <w:t>2</w:t>
                  </w:r>
                </w:p>
              </w:tc>
              <w:tc>
                <w:tcPr>
                  <w:tcW w:w="799" w:type="dxa"/>
                </w:tcPr>
                <w:p w14:paraId="253AC328" w14:textId="77777777" w:rsidR="0061589F" w:rsidRPr="00D66753" w:rsidRDefault="0061589F" w:rsidP="0061589F">
                  <w:pPr>
                    <w:pStyle w:val="TableParagraph"/>
                    <w:ind w:left="90" w:hanging="1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250±30</w:t>
                  </w:r>
                </w:p>
              </w:tc>
              <w:tc>
                <w:tcPr>
                  <w:tcW w:w="952" w:type="dxa"/>
                </w:tcPr>
                <w:p w14:paraId="5A5DA63A" w14:textId="77777777" w:rsidR="0061589F" w:rsidRPr="00D66753" w:rsidRDefault="0061589F" w:rsidP="0061589F">
                  <w:pPr>
                    <w:pStyle w:val="TableParagraph"/>
                    <w:ind w:left="90" w:hanging="249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</w:t>
                  </w:r>
                  <w:r w:rsidRPr="00D66753">
                    <w:rPr>
                      <w:rFonts w:ascii="GHEA Grapalat" w:hAnsi="GHEA Grapalat"/>
                      <w:spacing w:val="-2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3811</w:t>
                  </w:r>
                </w:p>
              </w:tc>
            </w:tr>
            <w:tr w:rsidR="0061589F" w:rsidRPr="00D66753" w14:paraId="4DC57894" w14:textId="77777777" w:rsidTr="00B372D1">
              <w:trPr>
                <w:trHeight w:val="546"/>
              </w:trPr>
              <w:tc>
                <w:tcPr>
                  <w:tcW w:w="454" w:type="dxa"/>
                </w:tcPr>
                <w:p w14:paraId="192EEACE" w14:textId="77777777" w:rsidR="0061589F" w:rsidRPr="00D66753" w:rsidRDefault="0061589F" w:rsidP="0061589F">
                  <w:pPr>
                    <w:pStyle w:val="TableParagraph"/>
                    <w:ind w:left="90" w:firstLine="52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127" w:type="dxa"/>
                </w:tcPr>
                <w:p w14:paraId="37F2A7B8" w14:textId="77777777" w:rsidR="0061589F" w:rsidRPr="00D66753" w:rsidRDefault="0061589F" w:rsidP="0061589F">
                  <w:pPr>
                    <w:pStyle w:val="TableParagraph"/>
                    <w:ind w:left="90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Ընդհանուր հաստություն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  <w:r w:rsidRPr="00D66753">
                    <w:rPr>
                      <w:rFonts w:ascii="GHEA Grapalat" w:hAnsi="GHEA Grapalat"/>
                      <w:spacing w:val="-2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մմ</w:t>
                  </w:r>
                </w:p>
              </w:tc>
              <w:tc>
                <w:tcPr>
                  <w:tcW w:w="799" w:type="dxa"/>
                </w:tcPr>
                <w:p w14:paraId="7319113C" w14:textId="77777777" w:rsidR="0061589F" w:rsidRPr="00D66753" w:rsidRDefault="0061589F" w:rsidP="0061589F">
                  <w:pPr>
                    <w:pStyle w:val="TableParagraph"/>
                    <w:spacing w:before="124"/>
                    <w:ind w:left="90" w:hanging="1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0,8±0,15</w:t>
                  </w:r>
                </w:p>
              </w:tc>
              <w:tc>
                <w:tcPr>
                  <w:tcW w:w="952" w:type="dxa"/>
                </w:tcPr>
                <w:p w14:paraId="23B7315F" w14:textId="77777777" w:rsidR="0061589F" w:rsidRPr="00D66753" w:rsidRDefault="0061589F" w:rsidP="0061589F">
                  <w:pPr>
                    <w:pStyle w:val="TableParagraph"/>
                    <w:ind w:left="90" w:hanging="249"/>
                    <w:jc w:val="center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</w:t>
                  </w:r>
                </w:p>
                <w:p w14:paraId="45EDC5AE" w14:textId="77777777" w:rsidR="0061589F" w:rsidRPr="00D66753" w:rsidRDefault="0061589F" w:rsidP="0061589F">
                  <w:pPr>
                    <w:pStyle w:val="TableParagraph"/>
                    <w:ind w:left="90" w:hanging="249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pacing w:val="-2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12023</w:t>
                  </w:r>
                </w:p>
              </w:tc>
            </w:tr>
            <w:tr w:rsidR="0061589F" w:rsidRPr="00D66753" w14:paraId="1CA45DC3" w14:textId="77777777" w:rsidTr="00B372D1">
              <w:trPr>
                <w:trHeight w:val="975"/>
              </w:trPr>
              <w:tc>
                <w:tcPr>
                  <w:tcW w:w="454" w:type="dxa"/>
                </w:tcPr>
                <w:p w14:paraId="2BAFB3D6" w14:textId="77777777" w:rsidR="0061589F" w:rsidRPr="00D66753" w:rsidRDefault="0061589F" w:rsidP="0061589F">
                  <w:pPr>
                    <w:pStyle w:val="TableParagraph"/>
                    <w:ind w:left="90" w:firstLine="52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lastRenderedPageBreak/>
                    <w:t>4</w:t>
                  </w:r>
                </w:p>
              </w:tc>
              <w:tc>
                <w:tcPr>
                  <w:tcW w:w="2127" w:type="dxa"/>
                </w:tcPr>
                <w:p w14:paraId="0E92EC11" w14:textId="77777777" w:rsidR="0061589F" w:rsidRPr="00D66753" w:rsidRDefault="0061589F" w:rsidP="0061589F">
                  <w:pPr>
                    <w:pStyle w:val="TableParagraph"/>
                    <w:ind w:left="90" w:hanging="9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Շփման դիմադրողականություն, ցիկլեր, ոչ պակաս քան </w:t>
                  </w:r>
                </w:p>
                <w:p w14:paraId="3576FB0E" w14:textId="77777777" w:rsidR="0061589F" w:rsidRPr="00D66753" w:rsidRDefault="0061589F" w:rsidP="0061589F">
                  <w:pPr>
                    <w:pStyle w:val="TableParagraph"/>
                    <w:ind w:left="90" w:firstLine="55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Չոր շփում</w:t>
                  </w:r>
                </w:p>
                <w:p w14:paraId="308A0860" w14:textId="77777777" w:rsidR="0061589F" w:rsidRPr="00D66753" w:rsidRDefault="0061589F" w:rsidP="0061589F">
                  <w:pPr>
                    <w:pStyle w:val="TableParagraph"/>
                    <w:ind w:left="90" w:firstLine="55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Թաց շփում</w:t>
                  </w:r>
                </w:p>
              </w:tc>
              <w:tc>
                <w:tcPr>
                  <w:tcW w:w="799" w:type="dxa"/>
                </w:tcPr>
                <w:p w14:paraId="3A701EDF" w14:textId="77777777" w:rsidR="0061589F" w:rsidRPr="00D66753" w:rsidRDefault="0061589F" w:rsidP="0061589F">
                  <w:pPr>
                    <w:pStyle w:val="TableParagraph"/>
                    <w:spacing w:before="9"/>
                    <w:ind w:left="90" w:hanging="1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14:paraId="7A5D1C3D" w14:textId="77777777" w:rsidR="0061589F" w:rsidRPr="00D66753" w:rsidRDefault="0061589F" w:rsidP="0061589F">
                  <w:pPr>
                    <w:pStyle w:val="TableParagraph"/>
                    <w:ind w:left="90" w:hanging="1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102400</w:t>
                  </w:r>
                </w:p>
                <w:p w14:paraId="61113816" w14:textId="77777777" w:rsidR="0061589F" w:rsidRPr="00D66753" w:rsidRDefault="0061589F" w:rsidP="0061589F">
                  <w:pPr>
                    <w:pStyle w:val="TableParagraph"/>
                    <w:ind w:left="90" w:hanging="1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51200</w:t>
                  </w:r>
                </w:p>
              </w:tc>
              <w:tc>
                <w:tcPr>
                  <w:tcW w:w="952" w:type="dxa"/>
                </w:tcPr>
                <w:p w14:paraId="6CA17B6E" w14:textId="77777777" w:rsidR="0061589F" w:rsidRPr="00D66753" w:rsidRDefault="0061589F" w:rsidP="0061589F">
                  <w:pPr>
                    <w:pStyle w:val="TableParagraph"/>
                    <w:ind w:left="90" w:hanging="249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</w:t>
                  </w:r>
                  <w:r w:rsidRPr="00D66753">
                    <w:rPr>
                      <w:rFonts w:ascii="GHEA Grapalat" w:hAnsi="GHEA Grapalat"/>
                      <w:spacing w:val="-2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pacing w:val="-2"/>
                      <w:sz w:val="16"/>
                      <w:szCs w:val="16"/>
                      <w:lang w:val="en-US"/>
                    </w:rPr>
                    <w:t>Р</w:t>
                  </w:r>
                  <w:r w:rsidRPr="00D66753"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12.4.295</w:t>
                  </w:r>
                </w:p>
                <w:p w14:paraId="0A092A31" w14:textId="77777777" w:rsidR="0061589F" w:rsidRPr="00D66753" w:rsidRDefault="0061589F" w:rsidP="0061589F">
                  <w:pPr>
                    <w:pStyle w:val="TableParagraph"/>
                    <w:spacing w:before="1"/>
                    <w:ind w:left="90" w:hanging="249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(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կ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6.12)</w:t>
                  </w:r>
                </w:p>
              </w:tc>
            </w:tr>
            <w:tr w:rsidR="0061589F" w:rsidRPr="00D66753" w14:paraId="76606628" w14:textId="77777777" w:rsidTr="00B372D1">
              <w:trPr>
                <w:trHeight w:val="509"/>
              </w:trPr>
              <w:tc>
                <w:tcPr>
                  <w:tcW w:w="454" w:type="dxa"/>
                </w:tcPr>
                <w:p w14:paraId="68ADD203" w14:textId="77777777" w:rsidR="0061589F" w:rsidRPr="00D66753" w:rsidRDefault="0061589F" w:rsidP="0061589F">
                  <w:pPr>
                    <w:pStyle w:val="TableParagraph"/>
                    <w:ind w:left="90" w:firstLine="52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127" w:type="dxa"/>
                </w:tcPr>
                <w:p w14:paraId="6F5EA490" w14:textId="77777777" w:rsidR="0061589F" w:rsidRPr="00D66753" w:rsidRDefault="0061589F" w:rsidP="0061589F">
                  <w:pPr>
                    <w:pStyle w:val="TableParagraph"/>
                    <w:ind w:left="90" w:firstLine="55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Քրտինքի նկատմամբ կայունություն, բալեր</w:t>
                  </w:r>
                </w:p>
              </w:tc>
              <w:tc>
                <w:tcPr>
                  <w:tcW w:w="799" w:type="dxa"/>
                </w:tcPr>
                <w:p w14:paraId="1CDC2299" w14:textId="77777777" w:rsidR="0061589F" w:rsidRPr="00D66753" w:rsidRDefault="0061589F" w:rsidP="0061589F">
                  <w:pPr>
                    <w:pStyle w:val="TableParagraph"/>
                    <w:spacing w:before="105"/>
                    <w:ind w:left="90" w:hanging="1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≥</w:t>
                  </w:r>
                  <w:r w:rsidRPr="00D66753"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3-4</w:t>
                  </w:r>
                </w:p>
              </w:tc>
              <w:tc>
                <w:tcPr>
                  <w:tcW w:w="952" w:type="dxa"/>
                </w:tcPr>
                <w:p w14:paraId="44280BD7" w14:textId="77777777" w:rsidR="0061589F" w:rsidRPr="00D66753" w:rsidRDefault="0061589F" w:rsidP="0061589F">
                  <w:pPr>
                    <w:pStyle w:val="TableParagraph"/>
                    <w:ind w:left="90" w:hanging="249"/>
                    <w:jc w:val="center"/>
                    <w:rPr>
                      <w:rFonts w:ascii="GHEA Grapalat" w:hAnsi="GHEA Grapalat"/>
                      <w:spacing w:val="-2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</w:t>
                  </w:r>
                  <w:r w:rsidRPr="00D66753">
                    <w:rPr>
                      <w:rFonts w:ascii="GHEA Grapalat" w:hAnsi="GHEA Grapalat"/>
                      <w:spacing w:val="-2"/>
                      <w:sz w:val="16"/>
                      <w:szCs w:val="16"/>
                    </w:rPr>
                    <w:t xml:space="preserve"> </w:t>
                  </w:r>
                </w:p>
                <w:p w14:paraId="4F5B2327" w14:textId="77777777" w:rsidR="0061589F" w:rsidRPr="00D66753" w:rsidRDefault="0061589F" w:rsidP="0061589F">
                  <w:pPr>
                    <w:pStyle w:val="TableParagraph"/>
                    <w:ind w:left="90" w:hanging="249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pacing w:val="-2"/>
                      <w:sz w:val="16"/>
                      <w:szCs w:val="16"/>
                      <w:lang w:val="en-US"/>
                    </w:rPr>
                    <w:t xml:space="preserve">Р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ISO</w:t>
                  </w:r>
                  <w:r w:rsidRPr="00D66753">
                    <w:rPr>
                      <w:rFonts w:ascii="GHEA Grapalat" w:hAnsi="GHEA Grapalat"/>
                      <w:spacing w:val="-1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105-Е04</w:t>
                  </w:r>
                </w:p>
              </w:tc>
            </w:tr>
            <w:tr w:rsidR="0061589F" w:rsidRPr="00D66753" w14:paraId="63171DAA" w14:textId="77777777" w:rsidTr="00B372D1">
              <w:trPr>
                <w:trHeight w:val="544"/>
              </w:trPr>
              <w:tc>
                <w:tcPr>
                  <w:tcW w:w="454" w:type="dxa"/>
                </w:tcPr>
                <w:p w14:paraId="6B3C084F" w14:textId="77777777" w:rsidR="0061589F" w:rsidRPr="00D66753" w:rsidRDefault="0061589F" w:rsidP="0061589F">
                  <w:pPr>
                    <w:pStyle w:val="TableParagraph"/>
                    <w:ind w:left="90" w:firstLine="52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127" w:type="dxa"/>
                </w:tcPr>
                <w:p w14:paraId="7917C199" w14:textId="77777777" w:rsidR="0061589F" w:rsidRPr="00D66753" w:rsidRDefault="0061589F" w:rsidP="0061589F">
                  <w:pPr>
                    <w:pStyle w:val="TableParagraph"/>
                    <w:ind w:left="90" w:firstLine="55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Ներկի շփման դիմադրողականություն, բալեր </w:t>
                  </w:r>
                </w:p>
              </w:tc>
              <w:tc>
                <w:tcPr>
                  <w:tcW w:w="799" w:type="dxa"/>
                </w:tcPr>
                <w:p w14:paraId="1F6AF103" w14:textId="77777777" w:rsidR="0061589F" w:rsidRPr="00D66753" w:rsidRDefault="0061589F" w:rsidP="0061589F">
                  <w:pPr>
                    <w:pStyle w:val="TableParagraph"/>
                    <w:spacing w:before="122"/>
                    <w:ind w:left="90" w:hanging="1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≥</w:t>
                  </w:r>
                  <w:r w:rsidRPr="00D66753"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3-4</w:t>
                  </w:r>
                </w:p>
              </w:tc>
              <w:tc>
                <w:tcPr>
                  <w:tcW w:w="952" w:type="dxa"/>
                </w:tcPr>
                <w:p w14:paraId="64ACBF41" w14:textId="77777777" w:rsidR="0061589F" w:rsidRPr="00D66753" w:rsidRDefault="0061589F" w:rsidP="0061589F">
                  <w:pPr>
                    <w:pStyle w:val="TableParagraph"/>
                    <w:ind w:left="90" w:hanging="249"/>
                    <w:jc w:val="center"/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</w:t>
                  </w:r>
                  <w:r w:rsidRPr="00D66753">
                    <w:rPr>
                      <w:rFonts w:ascii="GHEA Grapalat" w:hAnsi="GHEA Grapalat"/>
                      <w:spacing w:val="-2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ISO</w:t>
                  </w:r>
                  <w:r w:rsidRPr="00D66753"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  <w:t xml:space="preserve"> </w:t>
                  </w:r>
                </w:p>
                <w:p w14:paraId="5231FF2C" w14:textId="77777777" w:rsidR="0061589F" w:rsidRPr="00D66753" w:rsidRDefault="0061589F" w:rsidP="0061589F">
                  <w:pPr>
                    <w:pStyle w:val="TableParagraph"/>
                    <w:ind w:left="90" w:hanging="249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105-X12</w:t>
                  </w:r>
                </w:p>
              </w:tc>
            </w:tr>
            <w:tr w:rsidR="0061589F" w:rsidRPr="00D66753" w14:paraId="3E4DD145" w14:textId="77777777" w:rsidTr="00B372D1">
              <w:trPr>
                <w:trHeight w:val="867"/>
              </w:trPr>
              <w:tc>
                <w:tcPr>
                  <w:tcW w:w="454" w:type="dxa"/>
                </w:tcPr>
                <w:p w14:paraId="08D9E511" w14:textId="77777777" w:rsidR="0061589F" w:rsidRPr="00D66753" w:rsidRDefault="0061589F" w:rsidP="0061589F">
                  <w:pPr>
                    <w:pStyle w:val="TableParagraph"/>
                    <w:ind w:left="90" w:firstLine="52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127" w:type="dxa"/>
                </w:tcPr>
                <w:p w14:paraId="2A357CA4" w14:textId="77777777" w:rsidR="0061589F" w:rsidRPr="00D66753" w:rsidRDefault="0061589F" w:rsidP="0061589F">
                  <w:pPr>
                    <w:pStyle w:val="TableParagraph"/>
                    <w:ind w:left="90" w:firstLine="55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Ջերմակայունություն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:</w:t>
                  </w:r>
                  <w:r w:rsidRPr="00D66753"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Rct</w:t>
                  </w:r>
                  <w:proofErr w:type="spellEnd"/>
                </w:p>
                <w:p w14:paraId="60FB73A5" w14:textId="77777777" w:rsidR="0061589F" w:rsidRPr="00D66753" w:rsidRDefault="0061589F" w:rsidP="0061589F">
                  <w:pPr>
                    <w:pStyle w:val="TableParagraph"/>
                    <w:ind w:left="90" w:firstLine="55"/>
                    <w:rPr>
                      <w:rFonts w:ascii="GHEA Grapalat" w:hAnsi="GHEA Grapalat"/>
                      <w:spacing w:val="-62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(</w:t>
                  </w:r>
                  <w:proofErr w:type="spellStart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ջերմային</w:t>
                  </w:r>
                  <w:proofErr w:type="spellEnd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դիմադրության</w:t>
                  </w:r>
                  <w:proofErr w:type="spellEnd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գործակից</w:t>
                  </w:r>
                  <w:proofErr w:type="spellEnd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),</w:t>
                  </w:r>
                  <w:r w:rsidRPr="00D66753">
                    <w:rPr>
                      <w:rFonts w:ascii="GHEA Grapalat" w:hAnsi="GHEA Grapalat"/>
                      <w:spacing w:val="-62"/>
                      <w:sz w:val="16"/>
                      <w:szCs w:val="16"/>
                    </w:rPr>
                    <w:t xml:space="preserve"> </w:t>
                  </w:r>
                </w:p>
                <w:p w14:paraId="29907981" w14:textId="77777777" w:rsidR="0061589F" w:rsidRPr="00D66753" w:rsidRDefault="0061589F" w:rsidP="0061589F">
                  <w:pPr>
                    <w:pStyle w:val="TableParagraph"/>
                    <w:ind w:left="90" w:firstLine="55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10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vertAlign w:val="superscript"/>
                    </w:rPr>
                    <w:t>-3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vertAlign w:val="superscript"/>
                    </w:rPr>
                    <w:t>2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/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Վտ</w:t>
                  </w:r>
                </w:p>
              </w:tc>
              <w:tc>
                <w:tcPr>
                  <w:tcW w:w="799" w:type="dxa"/>
                </w:tcPr>
                <w:p w14:paraId="2692074E" w14:textId="77777777" w:rsidR="0061589F" w:rsidRPr="00D66753" w:rsidRDefault="0061589F" w:rsidP="0061589F">
                  <w:pPr>
                    <w:pStyle w:val="TableParagraph"/>
                    <w:spacing w:before="141"/>
                    <w:ind w:left="90" w:hanging="1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≤15</w:t>
                  </w:r>
                </w:p>
              </w:tc>
              <w:tc>
                <w:tcPr>
                  <w:tcW w:w="952" w:type="dxa"/>
                </w:tcPr>
                <w:p w14:paraId="4B2F1314" w14:textId="77777777" w:rsidR="0061589F" w:rsidRPr="00D66753" w:rsidRDefault="0061589F" w:rsidP="0061589F">
                  <w:pPr>
                    <w:pStyle w:val="TableParagraph"/>
                    <w:ind w:left="90" w:hanging="249"/>
                    <w:jc w:val="center"/>
                    <w:rPr>
                      <w:rFonts w:ascii="GHEA Grapalat" w:hAnsi="GHEA Grapalat"/>
                      <w:spacing w:val="-2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</w:t>
                  </w:r>
                  <w:r w:rsidRPr="00D66753">
                    <w:rPr>
                      <w:rFonts w:ascii="GHEA Grapalat" w:hAnsi="GHEA Grapalat"/>
                      <w:spacing w:val="-2"/>
                      <w:sz w:val="16"/>
                      <w:szCs w:val="16"/>
                    </w:rPr>
                    <w:t xml:space="preserve"> </w:t>
                  </w:r>
                </w:p>
                <w:p w14:paraId="67FBB4A3" w14:textId="77777777" w:rsidR="0061589F" w:rsidRPr="00D66753" w:rsidRDefault="0061589F" w:rsidP="0061589F">
                  <w:pPr>
                    <w:pStyle w:val="TableParagraph"/>
                    <w:ind w:left="90" w:hanging="249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ISO</w:t>
                  </w:r>
                  <w:r w:rsidRPr="00D66753"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11092</w:t>
                  </w:r>
                </w:p>
              </w:tc>
            </w:tr>
            <w:tr w:rsidR="0061589F" w:rsidRPr="00D66753" w14:paraId="1603CB42" w14:textId="77777777" w:rsidTr="00B372D1">
              <w:trPr>
                <w:trHeight w:val="1042"/>
              </w:trPr>
              <w:tc>
                <w:tcPr>
                  <w:tcW w:w="454" w:type="dxa"/>
                </w:tcPr>
                <w:p w14:paraId="4A6207CD" w14:textId="77777777" w:rsidR="0061589F" w:rsidRPr="00D66753" w:rsidRDefault="0061589F" w:rsidP="0061589F">
                  <w:pPr>
                    <w:pStyle w:val="TableParagraph"/>
                    <w:ind w:left="90" w:firstLine="52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127" w:type="dxa"/>
                </w:tcPr>
                <w:p w14:paraId="2DD2251B" w14:textId="77777777" w:rsidR="0061589F" w:rsidRPr="00D66753" w:rsidRDefault="0061589F" w:rsidP="0061589F">
                  <w:pPr>
                    <w:pStyle w:val="TableParagraph"/>
                    <w:spacing w:before="81"/>
                    <w:ind w:left="9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Ջրային գոլորշու նկատմամբ դիմադրողականություն: </w:t>
                  </w:r>
                  <w:proofErr w:type="spellStart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Ret</w:t>
                  </w:r>
                  <w:proofErr w:type="spellEnd"/>
                </w:p>
                <w:p w14:paraId="71E64A48" w14:textId="77777777" w:rsidR="0061589F" w:rsidRPr="00D66753" w:rsidRDefault="0061589F" w:rsidP="0061589F">
                  <w:pPr>
                    <w:pStyle w:val="TableParagraph"/>
                    <w:spacing w:before="1"/>
                    <w:ind w:left="9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(</w:t>
                  </w:r>
                  <w:proofErr w:type="spellStart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գոլորշու</w:t>
                  </w:r>
                  <w:proofErr w:type="spellEnd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ներթափանցման</w:t>
                  </w:r>
                  <w:proofErr w:type="spellEnd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դիմադրության </w:t>
                  </w:r>
                  <w:proofErr w:type="spellStart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գործակիցը</w:t>
                  </w:r>
                  <w:proofErr w:type="spellEnd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),</w:t>
                  </w:r>
                  <w:r w:rsidRPr="00D66753">
                    <w:rPr>
                      <w:rFonts w:ascii="GHEA Grapalat" w:hAnsi="GHEA Grapalat"/>
                      <w:spacing w:val="-2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vertAlign w:val="superscript"/>
                    </w:rPr>
                    <w:t>2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Պա/</w:t>
                  </w:r>
                  <w:proofErr w:type="spellStart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Վտ</w:t>
                  </w:r>
                  <w:proofErr w:type="spellEnd"/>
                </w:p>
              </w:tc>
              <w:tc>
                <w:tcPr>
                  <w:tcW w:w="799" w:type="dxa"/>
                </w:tcPr>
                <w:p w14:paraId="2ABCA551" w14:textId="77777777" w:rsidR="0061589F" w:rsidRPr="00D66753" w:rsidRDefault="0061589F" w:rsidP="0061589F">
                  <w:pPr>
                    <w:pStyle w:val="TableParagraph"/>
                    <w:spacing w:before="232"/>
                    <w:ind w:left="90" w:hanging="1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≤15</w:t>
                  </w:r>
                </w:p>
              </w:tc>
              <w:tc>
                <w:tcPr>
                  <w:tcW w:w="952" w:type="dxa"/>
                </w:tcPr>
                <w:p w14:paraId="221EE354" w14:textId="77777777" w:rsidR="0061589F" w:rsidRPr="00D66753" w:rsidRDefault="0061589F" w:rsidP="0061589F">
                  <w:pPr>
                    <w:pStyle w:val="TableParagraph"/>
                    <w:ind w:left="90" w:hanging="249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</w:t>
                  </w:r>
                  <w:r w:rsidRPr="00D66753">
                    <w:rPr>
                      <w:rFonts w:ascii="GHEA Grapalat" w:hAnsi="GHEA Grapalat"/>
                      <w:spacing w:val="-2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ISO</w:t>
                  </w:r>
                  <w:r w:rsidRPr="00D66753">
                    <w:rPr>
                      <w:rFonts w:ascii="GHEA Grapalat" w:hAnsi="GHEA Grapalat"/>
                      <w:spacing w:val="-4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11092</w:t>
                  </w:r>
                </w:p>
              </w:tc>
            </w:tr>
            <w:tr w:rsidR="0061589F" w:rsidRPr="00D66753" w14:paraId="69EDF655" w14:textId="77777777" w:rsidTr="00B372D1">
              <w:trPr>
                <w:trHeight w:val="396"/>
              </w:trPr>
              <w:tc>
                <w:tcPr>
                  <w:tcW w:w="454" w:type="dxa"/>
                </w:tcPr>
                <w:p w14:paraId="2A99703B" w14:textId="77777777" w:rsidR="0061589F" w:rsidRPr="00D66753" w:rsidRDefault="0061589F" w:rsidP="0061589F">
                  <w:pPr>
                    <w:pStyle w:val="TableParagraph"/>
                    <w:ind w:left="90" w:firstLine="52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2127" w:type="dxa"/>
                </w:tcPr>
                <w:p w14:paraId="5B734553" w14:textId="77777777" w:rsidR="0061589F" w:rsidRPr="00D66753" w:rsidRDefault="0061589F" w:rsidP="0061589F">
                  <w:pPr>
                    <w:pStyle w:val="TableParagraph"/>
                    <w:ind w:left="90" w:firstLine="108"/>
                    <w:rPr>
                      <w:rFonts w:ascii="GHEA Grapalat" w:hAnsi="GHEA Grapalat"/>
                      <w:spacing w:val="-5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Ջրի նկատմամբ դիմացկունություն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  <w:r w:rsidRPr="00D66753">
                    <w:rPr>
                      <w:rFonts w:ascii="GHEA Grapalat" w:hAnsi="GHEA Grapalat"/>
                      <w:spacing w:val="-5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մբար</w:t>
                  </w:r>
                </w:p>
              </w:tc>
              <w:tc>
                <w:tcPr>
                  <w:tcW w:w="799" w:type="dxa"/>
                </w:tcPr>
                <w:p w14:paraId="70375C56" w14:textId="77777777" w:rsidR="0061589F" w:rsidRPr="00D66753" w:rsidRDefault="0061589F" w:rsidP="0061589F">
                  <w:pPr>
                    <w:pStyle w:val="TableParagraph"/>
                    <w:spacing w:before="143"/>
                    <w:ind w:left="90" w:hanging="1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&gt;1000</w:t>
                  </w:r>
                </w:p>
              </w:tc>
              <w:tc>
                <w:tcPr>
                  <w:tcW w:w="952" w:type="dxa"/>
                </w:tcPr>
                <w:p w14:paraId="16DE519F" w14:textId="77777777" w:rsidR="0061589F" w:rsidRPr="00D66753" w:rsidRDefault="0061589F" w:rsidP="0061589F">
                  <w:pPr>
                    <w:pStyle w:val="TableParagraph"/>
                    <w:ind w:left="90" w:hanging="249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</w:t>
                  </w:r>
                  <w:r w:rsidRPr="00D66753">
                    <w:rPr>
                      <w:rFonts w:ascii="GHEA Grapalat" w:hAnsi="GHEA Grapalat"/>
                      <w:spacing w:val="-2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51553</w:t>
                  </w:r>
                </w:p>
              </w:tc>
            </w:tr>
          </w:tbl>
          <w:p w14:paraId="69101635" w14:textId="77777777" w:rsidR="0061589F" w:rsidRPr="00D66753" w:rsidRDefault="0061589F" w:rsidP="0061589F">
            <w:pPr>
              <w:pStyle w:val="ListParagraph"/>
              <w:widowControl w:val="0"/>
              <w:numPr>
                <w:ilvl w:val="1"/>
                <w:numId w:val="8"/>
              </w:numPr>
              <w:tabs>
                <w:tab w:val="left" w:pos="333"/>
              </w:tabs>
              <w:autoSpaceDE w:val="0"/>
              <w:autoSpaceDN w:val="0"/>
              <w:ind w:left="90" w:hanging="182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Պոլիտետրաֆտորէթիլենի հիմքի վրա երկբաղադրիչ </w:t>
            </w:r>
          </w:p>
          <w:p w14:paraId="2930EEB5" w14:textId="77777777" w:rsidR="0061589F" w:rsidRPr="00D66753" w:rsidRDefault="0061589F" w:rsidP="0061589F">
            <w:pPr>
              <w:widowControl w:val="0"/>
              <w:tabs>
                <w:tab w:val="left" w:pos="1673"/>
              </w:tabs>
              <w:autoSpaceDE w:val="0"/>
              <w:autoSpaceDN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մեմբրանի ֆիզիկամեխանիկական չափորոշիչները ներկայացված </w:t>
            </w:r>
          </w:p>
          <w:p w14:paraId="55426E78" w14:textId="77777777" w:rsidR="0061589F" w:rsidRPr="00D66753" w:rsidRDefault="0061589F" w:rsidP="0061589F">
            <w:pPr>
              <w:widowControl w:val="0"/>
              <w:tabs>
                <w:tab w:val="left" w:pos="1673"/>
              </w:tabs>
              <w:autoSpaceDE w:val="0"/>
              <w:autoSpaceDN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են աղյուսակ 3-ում: </w:t>
            </w:r>
          </w:p>
          <w:p w14:paraId="7094CDD4" w14:textId="77777777" w:rsidR="0061589F" w:rsidRPr="00D66753" w:rsidRDefault="0061589F" w:rsidP="0061589F">
            <w:pPr>
              <w:widowControl w:val="0"/>
              <w:tabs>
                <w:tab w:val="left" w:pos="1673"/>
              </w:tabs>
              <w:autoSpaceDE w:val="0"/>
              <w:autoSpaceDN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7A92EDC" w14:textId="77777777" w:rsidR="0061589F" w:rsidRPr="00D66753" w:rsidRDefault="0061589F" w:rsidP="0061589F">
            <w:pPr>
              <w:widowControl w:val="0"/>
              <w:tabs>
                <w:tab w:val="left" w:pos="1673"/>
              </w:tabs>
              <w:autoSpaceDE w:val="0"/>
              <w:autoSpaceDN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07776AD" w14:textId="77777777" w:rsidR="0061589F" w:rsidRPr="00D66753" w:rsidRDefault="0061589F" w:rsidP="0061589F">
            <w:pPr>
              <w:pStyle w:val="BodyText"/>
              <w:spacing w:before="1"/>
              <w:ind w:left="90" w:firstLine="63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Աղյուսակ</w:t>
            </w:r>
            <w:r w:rsidRPr="00D66753">
              <w:rPr>
                <w:rFonts w:ascii="GHEA Grapalat" w:hAnsi="GHEA Grapalat"/>
                <w:b/>
                <w:spacing w:val="-3"/>
                <w:sz w:val="16"/>
                <w:szCs w:val="16"/>
                <w:lang w:val="hy-AM"/>
              </w:rPr>
              <w:t xml:space="preserve"> </w:t>
            </w:r>
            <w:r w:rsidRPr="00D66753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  <w:tbl>
            <w:tblPr>
              <w:tblW w:w="611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75"/>
              <w:gridCol w:w="3115"/>
              <w:gridCol w:w="992"/>
              <w:gridCol w:w="1134"/>
            </w:tblGrid>
            <w:tr w:rsidR="0061589F" w:rsidRPr="00D66753" w14:paraId="192D7B03" w14:textId="77777777" w:rsidTr="00B372D1">
              <w:trPr>
                <w:trHeight w:val="590"/>
              </w:trPr>
              <w:tc>
                <w:tcPr>
                  <w:tcW w:w="875" w:type="dxa"/>
                </w:tcPr>
                <w:p w14:paraId="1210B300" w14:textId="77777777" w:rsidR="0061589F" w:rsidRPr="00D66753" w:rsidRDefault="0061589F" w:rsidP="0061589F">
                  <w:pPr>
                    <w:pStyle w:val="TableParagraph"/>
                    <w:ind w:left="90" w:firstLine="630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w w:val="99"/>
                      <w:sz w:val="16"/>
                      <w:szCs w:val="16"/>
                      <w:lang w:val="hy-AM"/>
                    </w:rPr>
                    <w:t>№</w:t>
                  </w:r>
                </w:p>
                <w:p w14:paraId="25AFCCE9" w14:textId="77777777" w:rsidR="0061589F" w:rsidRPr="00D66753" w:rsidRDefault="0061589F" w:rsidP="0061589F">
                  <w:pPr>
                    <w:pStyle w:val="TableParagraph"/>
                    <w:ind w:left="90" w:firstLine="630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հ/հ</w:t>
                  </w:r>
                </w:p>
              </w:tc>
              <w:tc>
                <w:tcPr>
                  <w:tcW w:w="3115" w:type="dxa"/>
                </w:tcPr>
                <w:p w14:paraId="6454CC2D" w14:textId="77777777" w:rsidR="0061589F" w:rsidRPr="00D66753" w:rsidRDefault="0061589F" w:rsidP="0061589F">
                  <w:pPr>
                    <w:pStyle w:val="TableParagraph"/>
                    <w:spacing w:before="141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Չափորոշիչի անվանում</w:t>
                  </w:r>
                </w:p>
              </w:tc>
              <w:tc>
                <w:tcPr>
                  <w:tcW w:w="992" w:type="dxa"/>
                </w:tcPr>
                <w:p w14:paraId="2429C9C5" w14:textId="77777777" w:rsidR="0061589F" w:rsidRPr="00D66753" w:rsidRDefault="0061589F" w:rsidP="0061589F">
                  <w:pPr>
                    <w:pStyle w:val="TableParagraph"/>
                    <w:spacing w:before="141"/>
                    <w:ind w:left="90" w:hanging="231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Նորմա</w:t>
                  </w:r>
                </w:p>
              </w:tc>
              <w:tc>
                <w:tcPr>
                  <w:tcW w:w="1134" w:type="dxa"/>
                </w:tcPr>
                <w:p w14:paraId="722E41DC" w14:textId="77777777" w:rsidR="0061589F" w:rsidRPr="00D66753" w:rsidRDefault="0061589F" w:rsidP="0061589F">
                  <w:pPr>
                    <w:pStyle w:val="TableParagraph"/>
                    <w:spacing w:before="141"/>
                    <w:ind w:left="90" w:hanging="90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Փորձարկման </w:t>
                  </w:r>
                </w:p>
                <w:p w14:paraId="73A19712" w14:textId="77777777" w:rsidR="0061589F" w:rsidRPr="00D66753" w:rsidRDefault="0061589F" w:rsidP="0061589F">
                  <w:pPr>
                    <w:pStyle w:val="TableParagraph"/>
                    <w:spacing w:before="141"/>
                    <w:ind w:left="90" w:hanging="90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մեթոդ</w:t>
                  </w:r>
                </w:p>
              </w:tc>
            </w:tr>
            <w:tr w:rsidR="0061589F" w:rsidRPr="00D66753" w14:paraId="1FCE6D29" w14:textId="77777777" w:rsidTr="00B372D1">
              <w:trPr>
                <w:trHeight w:val="292"/>
              </w:trPr>
              <w:tc>
                <w:tcPr>
                  <w:tcW w:w="875" w:type="dxa"/>
                </w:tcPr>
                <w:p w14:paraId="00D4E41B" w14:textId="77777777" w:rsidR="0061589F" w:rsidRPr="00D66753" w:rsidRDefault="0061589F" w:rsidP="0061589F">
                  <w:pPr>
                    <w:pStyle w:val="TableParagraph"/>
                    <w:ind w:left="90" w:firstLine="44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w w:val="99"/>
                      <w:sz w:val="16"/>
                      <w:szCs w:val="16"/>
                      <w:lang w:val="hy-AM"/>
                    </w:rPr>
                    <w:t>1</w:t>
                  </w:r>
                </w:p>
              </w:tc>
              <w:tc>
                <w:tcPr>
                  <w:tcW w:w="3115" w:type="dxa"/>
                </w:tcPr>
                <w:p w14:paraId="023F9443" w14:textId="77777777" w:rsidR="0061589F" w:rsidRPr="00D66753" w:rsidRDefault="0061589F" w:rsidP="0061589F">
                  <w:pPr>
                    <w:pStyle w:val="TableParagraph"/>
                    <w:ind w:left="90" w:firstLine="40"/>
                    <w:rPr>
                      <w:rFonts w:ascii="GHEA Grapalat" w:hAnsi="GHEA Grapalat"/>
                      <w:spacing w:val="4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pacing w:val="-1"/>
                      <w:sz w:val="16"/>
                      <w:szCs w:val="16"/>
                      <w:lang w:val="hy-AM"/>
                    </w:rPr>
                    <w:t>Գոլորշու թափանցելիություն,</w:t>
                  </w:r>
                  <w:r w:rsidRPr="00D66753">
                    <w:rPr>
                      <w:rFonts w:ascii="GHEA Grapalat" w:hAnsi="GHEA Grapalat"/>
                      <w:spacing w:val="4"/>
                      <w:sz w:val="16"/>
                      <w:szCs w:val="16"/>
                      <w:lang w:val="hy-AM"/>
                    </w:rPr>
                    <w:t xml:space="preserve"> </w:t>
                  </w:r>
                </w:p>
                <w:p w14:paraId="5C278783" w14:textId="77777777" w:rsidR="0061589F" w:rsidRPr="00D66753" w:rsidRDefault="0061589F" w:rsidP="0061589F">
                  <w:pPr>
                    <w:pStyle w:val="TableParagraph"/>
                    <w:ind w:left="90" w:firstLine="40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pacing w:val="-1"/>
                      <w:sz w:val="16"/>
                      <w:szCs w:val="16"/>
                      <w:lang w:val="hy-AM"/>
                    </w:rPr>
                    <w:t>մգ/սմ</w:t>
                  </w:r>
                  <w:r w:rsidRPr="00D66753">
                    <w:rPr>
                      <w:rFonts w:ascii="GHEA Grapalat" w:hAnsi="GHEA Grapalat"/>
                      <w:spacing w:val="-1"/>
                      <w:sz w:val="16"/>
                      <w:szCs w:val="16"/>
                      <w:vertAlign w:val="superscript"/>
                      <w:lang w:val="hy-AM"/>
                    </w:rPr>
                    <w:t>2</w:t>
                  </w:r>
                  <w:r w:rsidRPr="00D66753">
                    <w:rPr>
                      <w:rFonts w:ascii="GHEA Grapalat" w:hAnsi="GHEA Grapalat"/>
                      <w:spacing w:val="-1"/>
                      <w:sz w:val="16"/>
                      <w:szCs w:val="16"/>
                      <w:lang w:val="hy-AM"/>
                    </w:rPr>
                    <w:t>,</w:t>
                  </w:r>
                  <w:r w:rsidRPr="00D66753">
                    <w:rPr>
                      <w:rFonts w:ascii="GHEA Grapalat" w:hAnsi="GHEA Grapalat"/>
                      <w:spacing w:val="-22"/>
                      <w:sz w:val="16"/>
                      <w:szCs w:val="16"/>
                      <w:lang w:val="hy-AM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ոչ պակաս քան</w:t>
                  </w:r>
                </w:p>
              </w:tc>
              <w:tc>
                <w:tcPr>
                  <w:tcW w:w="992" w:type="dxa"/>
                </w:tcPr>
                <w:p w14:paraId="73868244" w14:textId="77777777" w:rsidR="0061589F" w:rsidRPr="00D66753" w:rsidRDefault="0061589F" w:rsidP="0061589F">
                  <w:pPr>
                    <w:pStyle w:val="TableParagraph"/>
                    <w:ind w:left="90" w:hanging="89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75</w:t>
                  </w:r>
                </w:p>
              </w:tc>
              <w:tc>
                <w:tcPr>
                  <w:tcW w:w="1134" w:type="dxa"/>
                </w:tcPr>
                <w:p w14:paraId="0A405BD9" w14:textId="77777777" w:rsidR="0061589F" w:rsidRPr="00D66753" w:rsidRDefault="0061589F" w:rsidP="0061589F">
                  <w:pPr>
                    <w:pStyle w:val="TableParagraph"/>
                    <w:ind w:left="90" w:hanging="221"/>
                    <w:jc w:val="center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</w:t>
                  </w:r>
                </w:p>
                <w:p w14:paraId="62105218" w14:textId="77777777" w:rsidR="0061589F" w:rsidRPr="00D66753" w:rsidRDefault="0061589F" w:rsidP="0061589F">
                  <w:pPr>
                    <w:pStyle w:val="TableParagraph"/>
                    <w:ind w:left="90" w:hanging="221"/>
                    <w:jc w:val="center"/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P</w:t>
                  </w:r>
                  <w:r w:rsidRPr="00D66753"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12.4.287</w:t>
                  </w:r>
                </w:p>
                <w:p w14:paraId="272A60C0" w14:textId="77777777" w:rsidR="0061589F" w:rsidRPr="00D66753" w:rsidRDefault="0061589F" w:rsidP="0061589F">
                  <w:pPr>
                    <w:pStyle w:val="TableParagraph"/>
                    <w:ind w:left="90" w:hanging="221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61589F" w:rsidRPr="00D66753" w14:paraId="42B75BC7" w14:textId="77777777" w:rsidTr="00B372D1">
              <w:trPr>
                <w:trHeight w:val="294"/>
              </w:trPr>
              <w:tc>
                <w:tcPr>
                  <w:tcW w:w="875" w:type="dxa"/>
                </w:tcPr>
                <w:p w14:paraId="4D3E7557" w14:textId="77777777" w:rsidR="0061589F" w:rsidRPr="00D66753" w:rsidRDefault="0061589F" w:rsidP="0061589F">
                  <w:pPr>
                    <w:pStyle w:val="TableParagraph"/>
                    <w:ind w:left="90" w:firstLine="44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115" w:type="dxa"/>
                </w:tcPr>
                <w:p w14:paraId="70287454" w14:textId="77777777" w:rsidR="0061589F" w:rsidRPr="00D66753" w:rsidRDefault="0061589F" w:rsidP="0061589F">
                  <w:pPr>
                    <w:pStyle w:val="TableParagraph"/>
                    <w:ind w:left="90" w:firstLine="40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Ջրի նկատմամբ </w:t>
                  </w:r>
                </w:p>
                <w:p w14:paraId="5B039FAB" w14:textId="77777777" w:rsidR="0061589F" w:rsidRPr="00D66753" w:rsidRDefault="0061589F" w:rsidP="0061589F">
                  <w:pPr>
                    <w:pStyle w:val="TableParagraph"/>
                    <w:ind w:left="90" w:firstLine="40"/>
                    <w:rPr>
                      <w:rFonts w:ascii="GHEA Grapalat" w:hAnsi="GHEA Grapalat"/>
                      <w:spacing w:val="-3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դիմացկունություն,</w:t>
                  </w:r>
                  <w:r w:rsidRPr="00D66753">
                    <w:rPr>
                      <w:rFonts w:ascii="GHEA Grapalat" w:hAnsi="GHEA Grapalat"/>
                      <w:spacing w:val="-3"/>
                      <w:sz w:val="16"/>
                      <w:szCs w:val="16"/>
                      <w:lang w:val="hy-AM"/>
                    </w:rPr>
                    <w:t xml:space="preserve"> ջրի սյան մմ, ոչ պակաս քան </w:t>
                  </w:r>
                </w:p>
              </w:tc>
              <w:tc>
                <w:tcPr>
                  <w:tcW w:w="992" w:type="dxa"/>
                </w:tcPr>
                <w:p w14:paraId="3511455A" w14:textId="77777777" w:rsidR="0061589F" w:rsidRPr="00D66753" w:rsidRDefault="0061589F" w:rsidP="0061589F">
                  <w:pPr>
                    <w:pStyle w:val="TableParagraph"/>
                    <w:ind w:left="90" w:hanging="89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10000</w:t>
                  </w:r>
                </w:p>
              </w:tc>
              <w:tc>
                <w:tcPr>
                  <w:tcW w:w="1134" w:type="dxa"/>
                </w:tcPr>
                <w:p w14:paraId="729E6C8D" w14:textId="77777777" w:rsidR="0061589F" w:rsidRPr="00D66753" w:rsidRDefault="0061589F" w:rsidP="0061589F">
                  <w:pPr>
                    <w:pStyle w:val="TableParagraph"/>
                    <w:ind w:left="90" w:hanging="221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ГОСТ</w:t>
                  </w:r>
                  <w:r w:rsidRPr="00D66753"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51553</w:t>
                  </w:r>
                </w:p>
              </w:tc>
            </w:tr>
          </w:tbl>
          <w:p w14:paraId="0F48B331" w14:textId="77777777" w:rsidR="0061589F" w:rsidRPr="00D66753" w:rsidRDefault="0061589F" w:rsidP="0061589F">
            <w:pPr>
              <w:pStyle w:val="ListParagraph"/>
              <w:widowControl w:val="0"/>
              <w:numPr>
                <w:ilvl w:val="1"/>
                <w:numId w:val="8"/>
              </w:numPr>
              <w:tabs>
                <w:tab w:val="left" w:pos="567"/>
              </w:tabs>
              <w:autoSpaceDE w:val="0"/>
              <w:autoSpaceDN w:val="0"/>
              <w:spacing w:before="1"/>
              <w:ind w:left="90" w:hanging="4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Կարերի հերմետիկացման համար կիրառվող ժապավենների </w:t>
            </w:r>
          </w:p>
          <w:p w14:paraId="730F26BB" w14:textId="77777777" w:rsidR="0061589F" w:rsidRPr="00D66753" w:rsidRDefault="0061589F" w:rsidP="0061589F">
            <w:pPr>
              <w:pStyle w:val="ListParagraph"/>
              <w:widowControl w:val="0"/>
              <w:tabs>
                <w:tab w:val="left" w:pos="567"/>
              </w:tabs>
              <w:autoSpaceDE w:val="0"/>
              <w:autoSpaceDN w:val="0"/>
              <w:spacing w:before="1"/>
              <w:ind w:left="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ֆիզիկամեխանիկական չափորոշիչները ներկայացված </w:t>
            </w:r>
          </w:p>
          <w:p w14:paraId="274DBC29" w14:textId="77777777" w:rsidR="0061589F" w:rsidRPr="00D66753" w:rsidRDefault="0061589F" w:rsidP="0061589F">
            <w:pPr>
              <w:pStyle w:val="ListParagraph"/>
              <w:widowControl w:val="0"/>
              <w:tabs>
                <w:tab w:val="left" w:pos="567"/>
              </w:tabs>
              <w:autoSpaceDE w:val="0"/>
              <w:autoSpaceDN w:val="0"/>
              <w:spacing w:before="1"/>
              <w:ind w:left="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են աղյուսակ 4-ում: </w:t>
            </w:r>
          </w:p>
          <w:p w14:paraId="6C383DD8" w14:textId="77777777" w:rsidR="0061589F" w:rsidRPr="00D66753" w:rsidRDefault="0061589F" w:rsidP="0061589F">
            <w:pPr>
              <w:pStyle w:val="BodyText"/>
              <w:spacing w:before="1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Աղյուսակ 4</w:t>
            </w:r>
          </w:p>
          <w:tbl>
            <w:tblPr>
              <w:tblW w:w="611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3"/>
              <w:gridCol w:w="3417"/>
              <w:gridCol w:w="992"/>
              <w:gridCol w:w="1134"/>
            </w:tblGrid>
            <w:tr w:rsidR="0061589F" w:rsidRPr="00D66753" w14:paraId="35E2A9DE" w14:textId="77777777" w:rsidTr="00B372D1">
              <w:trPr>
                <w:trHeight w:val="371"/>
              </w:trPr>
              <w:tc>
                <w:tcPr>
                  <w:tcW w:w="573" w:type="dxa"/>
                </w:tcPr>
                <w:p w14:paraId="44A97636" w14:textId="77777777" w:rsidR="0061589F" w:rsidRPr="00D66753" w:rsidRDefault="0061589F" w:rsidP="0061589F">
                  <w:pPr>
                    <w:pStyle w:val="TableParagraph"/>
                    <w:rPr>
                      <w:rFonts w:ascii="GHEA Grapalat" w:hAnsi="GHEA Grapalat"/>
                      <w:b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b/>
                      <w:w w:val="99"/>
                      <w:sz w:val="16"/>
                      <w:szCs w:val="16"/>
                    </w:rPr>
                    <w:lastRenderedPageBreak/>
                    <w:t>№</w:t>
                  </w:r>
                </w:p>
                <w:p w14:paraId="3428E171" w14:textId="77777777" w:rsidR="0061589F" w:rsidRPr="00D66753" w:rsidRDefault="0061589F" w:rsidP="0061589F">
                  <w:pPr>
                    <w:pStyle w:val="TableParagrap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հ/հ</w:t>
                  </w:r>
                </w:p>
              </w:tc>
              <w:tc>
                <w:tcPr>
                  <w:tcW w:w="3417" w:type="dxa"/>
                </w:tcPr>
                <w:p w14:paraId="1F5D6E24" w14:textId="77777777" w:rsidR="0061589F" w:rsidRPr="00D66753" w:rsidRDefault="0061589F" w:rsidP="0061589F">
                  <w:pPr>
                    <w:pStyle w:val="TableParagraph"/>
                    <w:spacing w:before="141"/>
                    <w:ind w:left="90" w:firstLine="48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Չափորոշիչի անվանում</w:t>
                  </w:r>
                </w:p>
              </w:tc>
              <w:tc>
                <w:tcPr>
                  <w:tcW w:w="992" w:type="dxa"/>
                </w:tcPr>
                <w:p w14:paraId="5E57167F" w14:textId="77777777" w:rsidR="0061589F" w:rsidRPr="00D66753" w:rsidRDefault="0061589F" w:rsidP="0061589F">
                  <w:pPr>
                    <w:pStyle w:val="TableParagraph"/>
                    <w:spacing w:before="141"/>
                    <w:ind w:left="90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Նորմա</w:t>
                  </w:r>
                </w:p>
              </w:tc>
              <w:tc>
                <w:tcPr>
                  <w:tcW w:w="1134" w:type="dxa"/>
                </w:tcPr>
                <w:p w14:paraId="4E06E18C" w14:textId="77777777" w:rsidR="0061589F" w:rsidRPr="00D66753" w:rsidRDefault="0061589F" w:rsidP="0061589F">
                  <w:pPr>
                    <w:pStyle w:val="TableParagraph"/>
                    <w:spacing w:before="141"/>
                    <w:ind w:left="90" w:hanging="262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Փորձարկման</w:t>
                  </w:r>
                </w:p>
                <w:p w14:paraId="7907A8C6" w14:textId="77777777" w:rsidR="0061589F" w:rsidRPr="00D66753" w:rsidRDefault="0061589F" w:rsidP="0061589F">
                  <w:pPr>
                    <w:pStyle w:val="TableParagraph"/>
                    <w:ind w:left="90" w:hanging="262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մեթոդ</w:t>
                  </w:r>
                </w:p>
              </w:tc>
            </w:tr>
            <w:tr w:rsidR="0061589F" w:rsidRPr="00D66753" w14:paraId="1C29910A" w14:textId="77777777" w:rsidTr="00B372D1">
              <w:trPr>
                <w:trHeight w:val="218"/>
              </w:trPr>
              <w:tc>
                <w:tcPr>
                  <w:tcW w:w="573" w:type="dxa"/>
                </w:tcPr>
                <w:p w14:paraId="539B7FE4" w14:textId="77777777" w:rsidR="0061589F" w:rsidRPr="00D66753" w:rsidRDefault="0061589F" w:rsidP="0061589F">
                  <w:pPr>
                    <w:pStyle w:val="TableParagraph"/>
                    <w:ind w:left="90" w:firstLine="44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417" w:type="dxa"/>
                </w:tcPr>
                <w:p w14:paraId="0F862A4B" w14:textId="77777777" w:rsidR="0061589F" w:rsidRPr="00D66753" w:rsidRDefault="0061589F" w:rsidP="0061589F">
                  <w:pPr>
                    <w:pStyle w:val="TableParagraph"/>
                    <w:ind w:left="90" w:firstLine="48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Լայնություն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  <w:r w:rsidRPr="00D66753">
                    <w:rPr>
                      <w:rFonts w:ascii="GHEA Grapalat" w:hAnsi="GHEA Grapalat"/>
                      <w:spacing w:val="-4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մմ</w:t>
                  </w:r>
                </w:p>
              </w:tc>
              <w:tc>
                <w:tcPr>
                  <w:tcW w:w="992" w:type="dxa"/>
                </w:tcPr>
                <w:p w14:paraId="29113845" w14:textId="77777777" w:rsidR="0061589F" w:rsidRPr="00D66753" w:rsidRDefault="0061589F" w:rsidP="0061589F">
                  <w:pPr>
                    <w:pStyle w:val="TableParagrap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22±1</w:t>
                  </w:r>
                </w:p>
              </w:tc>
              <w:tc>
                <w:tcPr>
                  <w:tcW w:w="1134" w:type="dxa"/>
                </w:tcPr>
                <w:p w14:paraId="14A86B50" w14:textId="77777777" w:rsidR="0061589F" w:rsidRPr="00D66753" w:rsidRDefault="0061589F" w:rsidP="0061589F">
                  <w:pPr>
                    <w:pStyle w:val="TableParagraph"/>
                    <w:ind w:left="90" w:hanging="262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</w:t>
                  </w:r>
                  <w:r w:rsidRPr="00D66753"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3811</w:t>
                  </w:r>
                </w:p>
              </w:tc>
            </w:tr>
            <w:tr w:rsidR="0061589F" w:rsidRPr="00D66753" w14:paraId="3A7A862D" w14:textId="77777777" w:rsidTr="00B372D1">
              <w:trPr>
                <w:trHeight w:val="14"/>
              </w:trPr>
              <w:tc>
                <w:tcPr>
                  <w:tcW w:w="573" w:type="dxa"/>
                  <w:tcBorders>
                    <w:bottom w:val="nil"/>
                  </w:tcBorders>
                </w:tcPr>
                <w:p w14:paraId="01ADF039" w14:textId="77777777" w:rsidR="0061589F" w:rsidRPr="00D66753" w:rsidRDefault="0061589F" w:rsidP="0061589F">
                  <w:pPr>
                    <w:pStyle w:val="TableParagraph"/>
                    <w:ind w:left="90" w:firstLine="44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417" w:type="dxa"/>
                  <w:tcBorders>
                    <w:bottom w:val="nil"/>
                  </w:tcBorders>
                </w:tcPr>
                <w:p w14:paraId="08E5680B" w14:textId="77777777" w:rsidR="0061589F" w:rsidRPr="00D66753" w:rsidRDefault="0061589F" w:rsidP="0061589F">
                  <w:pPr>
                    <w:pStyle w:val="TableParagraph"/>
                    <w:ind w:left="90" w:hanging="9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Բաղադրություն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  <w:r w:rsidRPr="00D66753">
                    <w:rPr>
                      <w:rFonts w:ascii="GHEA Grapalat" w:hAnsi="GHEA Grapalat"/>
                      <w:spacing w:val="-1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%:</w:t>
                  </w:r>
                </w:p>
              </w:tc>
              <w:tc>
                <w:tcPr>
                  <w:tcW w:w="992" w:type="dxa"/>
                  <w:tcBorders>
                    <w:bottom w:val="nil"/>
                  </w:tcBorders>
                </w:tcPr>
                <w:p w14:paraId="63D51D5A" w14:textId="77777777" w:rsidR="0061589F" w:rsidRPr="00D66753" w:rsidRDefault="0061589F" w:rsidP="0061589F">
                  <w:pPr>
                    <w:pStyle w:val="TableParagraph"/>
                    <w:ind w:left="0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 100</w:t>
                  </w:r>
                </w:p>
              </w:tc>
              <w:tc>
                <w:tcPr>
                  <w:tcW w:w="1134" w:type="dxa"/>
                  <w:tcBorders>
                    <w:bottom w:val="nil"/>
                  </w:tcBorders>
                </w:tcPr>
                <w:p w14:paraId="01D3EEBD" w14:textId="77777777" w:rsidR="0061589F" w:rsidRPr="00D66753" w:rsidRDefault="0061589F" w:rsidP="0061589F">
                  <w:pPr>
                    <w:pStyle w:val="TableParagraph"/>
                    <w:ind w:left="90" w:hanging="262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</w:t>
                  </w:r>
                  <w:r w:rsidRPr="00D66753"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ISO</w:t>
                  </w:r>
                  <w:r w:rsidRPr="00D66753">
                    <w:rPr>
                      <w:rFonts w:ascii="GHEA Grapalat" w:hAnsi="GHEA Grapalat"/>
                      <w:spacing w:val="-4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1833</w:t>
                  </w:r>
                </w:p>
              </w:tc>
            </w:tr>
            <w:tr w:rsidR="0061589F" w:rsidRPr="00D66753" w14:paraId="10BFC91F" w14:textId="77777777" w:rsidTr="00B372D1">
              <w:trPr>
                <w:trHeight w:val="14"/>
              </w:trPr>
              <w:tc>
                <w:tcPr>
                  <w:tcW w:w="573" w:type="dxa"/>
                  <w:tcBorders>
                    <w:top w:val="nil"/>
                    <w:bottom w:val="nil"/>
                  </w:tcBorders>
                </w:tcPr>
                <w:p w14:paraId="097A4B10" w14:textId="77777777" w:rsidR="0061589F" w:rsidRPr="00D66753" w:rsidRDefault="0061589F" w:rsidP="0061589F">
                  <w:pPr>
                    <w:pStyle w:val="TableParagraph"/>
                    <w:ind w:left="90" w:firstLine="44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3417" w:type="dxa"/>
                  <w:tcBorders>
                    <w:top w:val="nil"/>
                    <w:bottom w:val="nil"/>
                  </w:tcBorders>
                </w:tcPr>
                <w:p w14:paraId="339E5FB5" w14:textId="77777777" w:rsidR="0061589F" w:rsidRPr="00D66753" w:rsidRDefault="0061589F" w:rsidP="0061589F">
                  <w:pPr>
                    <w:pStyle w:val="TableParagraph"/>
                    <w:ind w:left="138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pacing w:val="-4"/>
                      <w:sz w:val="16"/>
                      <w:szCs w:val="16"/>
                    </w:rPr>
                    <w:t xml:space="preserve">1. </w:t>
                  </w:r>
                  <w:r w:rsidRPr="00D66753">
                    <w:rPr>
                      <w:rFonts w:ascii="GHEA Grapalat" w:hAnsi="GHEA Grapalat"/>
                      <w:spacing w:val="-4"/>
                      <w:sz w:val="16"/>
                      <w:szCs w:val="16"/>
                      <w:lang w:val="hy-AM"/>
                    </w:rPr>
                    <w:t>շերտ – տրիկոտաժային</w:t>
                  </w:r>
                  <w:r w:rsidRPr="00D66753">
                    <w:rPr>
                      <w:rFonts w:ascii="GHEA Grapalat" w:hAnsi="GHEA Grapalat"/>
                      <w:spacing w:val="-4"/>
                      <w:sz w:val="16"/>
                      <w:szCs w:val="16"/>
                      <w:lang w:val="en-US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pacing w:val="-4"/>
                      <w:sz w:val="16"/>
                      <w:szCs w:val="16"/>
                      <w:lang w:val="hy-AM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pacing w:val="-4"/>
                      <w:sz w:val="16"/>
                      <w:szCs w:val="16"/>
                      <w:lang w:val="en-US"/>
                    </w:rPr>
                    <w:t xml:space="preserve">  </w:t>
                  </w:r>
                  <w:r w:rsidRPr="00D66753">
                    <w:rPr>
                      <w:rFonts w:ascii="GHEA Grapalat" w:hAnsi="GHEA Grapalat"/>
                      <w:spacing w:val="-4"/>
                      <w:sz w:val="16"/>
                      <w:szCs w:val="16"/>
                      <w:lang w:val="hy-AM"/>
                    </w:rPr>
                    <w:t>կտոր</w:t>
                  </w:r>
                  <w:proofErr w:type="gramStart"/>
                  <w:r w:rsidRPr="00D66753">
                    <w:rPr>
                      <w:rFonts w:ascii="GHEA Grapalat" w:hAnsi="GHEA Grapalat"/>
                      <w:spacing w:val="-4"/>
                      <w:sz w:val="16"/>
                      <w:szCs w:val="16"/>
                      <w:lang w:val="hy-AM"/>
                    </w:rPr>
                    <w:t>՝  պոլիամիդ</w:t>
                  </w:r>
                  <w:proofErr w:type="gramEnd"/>
                  <w:r w:rsidRPr="00D66753">
                    <w:rPr>
                      <w:rFonts w:ascii="GHEA Grapalat" w:hAnsi="GHEA Grapalat"/>
                      <w:spacing w:val="-4"/>
                      <w:sz w:val="16"/>
                      <w:szCs w:val="16"/>
                      <w:lang w:val="hy-AM"/>
                    </w:rPr>
                    <w:t xml:space="preserve"> </w:t>
                  </w:r>
                </w:p>
              </w:tc>
              <w:tc>
                <w:tcPr>
                  <w:tcW w:w="992" w:type="dxa"/>
                  <w:tcBorders>
                    <w:top w:val="nil"/>
                    <w:bottom w:val="nil"/>
                  </w:tcBorders>
                </w:tcPr>
                <w:p w14:paraId="5DCA73C0" w14:textId="77777777" w:rsidR="0061589F" w:rsidRPr="00D66753" w:rsidRDefault="0061589F" w:rsidP="0061589F">
                  <w:pPr>
                    <w:pStyle w:val="TableParagraph"/>
                    <w:ind w:left="90" w:firstLine="630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</w:tcPr>
                <w:p w14:paraId="3AC77427" w14:textId="77777777" w:rsidR="0061589F" w:rsidRPr="00D66753" w:rsidRDefault="0061589F" w:rsidP="0061589F">
                  <w:pPr>
                    <w:pStyle w:val="TableParagraph"/>
                    <w:ind w:left="90" w:hanging="262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61589F" w:rsidRPr="00D66753" w14:paraId="12C598F4" w14:textId="77777777" w:rsidTr="00B372D1">
              <w:trPr>
                <w:trHeight w:val="14"/>
              </w:trPr>
              <w:tc>
                <w:tcPr>
                  <w:tcW w:w="573" w:type="dxa"/>
                  <w:tcBorders>
                    <w:top w:val="nil"/>
                    <w:bottom w:val="nil"/>
                  </w:tcBorders>
                </w:tcPr>
                <w:p w14:paraId="289372A5" w14:textId="77777777" w:rsidR="0061589F" w:rsidRPr="00D66753" w:rsidRDefault="0061589F" w:rsidP="0061589F">
                  <w:pPr>
                    <w:pStyle w:val="TableParagraph"/>
                    <w:ind w:left="90" w:firstLine="44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3417" w:type="dxa"/>
                  <w:tcBorders>
                    <w:top w:val="nil"/>
                    <w:bottom w:val="nil"/>
                  </w:tcBorders>
                </w:tcPr>
                <w:p w14:paraId="3BA1E940" w14:textId="77777777" w:rsidR="0061589F" w:rsidRPr="00D66753" w:rsidRDefault="0061589F" w:rsidP="0061589F">
                  <w:pPr>
                    <w:pStyle w:val="TableParagraph"/>
                    <w:ind w:left="138" w:hanging="9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 xml:space="preserve"> 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2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 xml:space="preserve">. </w:t>
                  </w:r>
                  <w:r w:rsidRPr="00D66753">
                    <w:rPr>
                      <w:rFonts w:ascii="GHEA Grapalat" w:hAnsi="GHEA Grapalat"/>
                      <w:spacing w:val="-4"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շերտ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-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թաղանթ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՝</w:t>
                  </w:r>
                </w:p>
              </w:tc>
              <w:tc>
                <w:tcPr>
                  <w:tcW w:w="992" w:type="dxa"/>
                  <w:tcBorders>
                    <w:top w:val="nil"/>
                    <w:bottom w:val="nil"/>
                  </w:tcBorders>
                </w:tcPr>
                <w:p w14:paraId="4D7E16C3" w14:textId="77777777" w:rsidR="0061589F" w:rsidRPr="00D66753" w:rsidRDefault="0061589F" w:rsidP="0061589F">
                  <w:pPr>
                    <w:pStyle w:val="TableParagraph"/>
                    <w:ind w:left="90" w:firstLine="630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</w:tcPr>
                <w:p w14:paraId="793C20DC" w14:textId="77777777" w:rsidR="0061589F" w:rsidRPr="00D66753" w:rsidRDefault="0061589F" w:rsidP="0061589F">
                  <w:pPr>
                    <w:pStyle w:val="TableParagraph"/>
                    <w:ind w:left="90" w:hanging="262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61589F" w:rsidRPr="00D66753" w14:paraId="0967D958" w14:textId="77777777" w:rsidTr="00B372D1">
              <w:trPr>
                <w:trHeight w:val="14"/>
              </w:trPr>
              <w:tc>
                <w:tcPr>
                  <w:tcW w:w="573" w:type="dxa"/>
                  <w:tcBorders>
                    <w:top w:val="nil"/>
                  </w:tcBorders>
                </w:tcPr>
                <w:p w14:paraId="41897406" w14:textId="77777777" w:rsidR="0061589F" w:rsidRPr="00D66753" w:rsidRDefault="0061589F" w:rsidP="0061589F">
                  <w:pPr>
                    <w:pStyle w:val="TableParagraph"/>
                    <w:ind w:left="90" w:firstLine="44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3417" w:type="dxa"/>
                  <w:tcBorders>
                    <w:top w:val="nil"/>
                  </w:tcBorders>
                </w:tcPr>
                <w:p w14:paraId="5134EA89" w14:textId="77777777" w:rsidR="0061589F" w:rsidRPr="00D66753" w:rsidRDefault="0061589F" w:rsidP="0061589F">
                  <w:pPr>
                    <w:pStyle w:val="TableParagraph"/>
                    <w:ind w:left="138" w:hanging="9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 xml:space="preserve">  3. 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պոլիուրետան</w:t>
                  </w:r>
                </w:p>
              </w:tc>
              <w:tc>
                <w:tcPr>
                  <w:tcW w:w="992" w:type="dxa"/>
                  <w:tcBorders>
                    <w:top w:val="nil"/>
                  </w:tcBorders>
                </w:tcPr>
                <w:p w14:paraId="76167A3C" w14:textId="77777777" w:rsidR="0061589F" w:rsidRPr="00D66753" w:rsidRDefault="0061589F" w:rsidP="0061589F">
                  <w:pPr>
                    <w:pStyle w:val="TableParagraph"/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nil"/>
                  </w:tcBorders>
                </w:tcPr>
                <w:p w14:paraId="575C4249" w14:textId="77777777" w:rsidR="0061589F" w:rsidRPr="00D66753" w:rsidRDefault="0061589F" w:rsidP="0061589F">
                  <w:pPr>
                    <w:pStyle w:val="TableParagraph"/>
                    <w:ind w:left="90" w:hanging="262"/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61589F" w:rsidRPr="00D66753" w14:paraId="3747E5DF" w14:textId="77777777" w:rsidTr="00B372D1">
              <w:trPr>
                <w:trHeight w:val="218"/>
              </w:trPr>
              <w:tc>
                <w:tcPr>
                  <w:tcW w:w="573" w:type="dxa"/>
                </w:tcPr>
                <w:p w14:paraId="7009AAE1" w14:textId="77777777" w:rsidR="0061589F" w:rsidRPr="00D66753" w:rsidRDefault="0061589F" w:rsidP="0061589F">
                  <w:pPr>
                    <w:pStyle w:val="TableParagraph"/>
                    <w:ind w:left="90" w:firstLine="44"/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D66753">
                    <w:rPr>
                      <w:rFonts w:ascii="GHEA Grapalat" w:hAnsi="GHEA Grapalat"/>
                      <w:w w:val="99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3417" w:type="dxa"/>
                </w:tcPr>
                <w:p w14:paraId="3DED767F" w14:textId="77777777" w:rsidR="0061589F" w:rsidRPr="00D66753" w:rsidRDefault="0061589F" w:rsidP="0061589F">
                  <w:pPr>
                    <w:pStyle w:val="TableParagraph"/>
                    <w:ind w:left="90" w:hanging="45"/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Ընդհանուր մակերեսային խտություն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գ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>/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մ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en-US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14:paraId="59E7AA3F" w14:textId="77777777" w:rsidR="0061589F" w:rsidRPr="00D66753" w:rsidRDefault="0061589F" w:rsidP="0061589F">
                  <w:pPr>
                    <w:pStyle w:val="TableParagraph"/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>210±15</w:t>
                  </w:r>
                </w:p>
              </w:tc>
              <w:tc>
                <w:tcPr>
                  <w:tcW w:w="1134" w:type="dxa"/>
                </w:tcPr>
                <w:p w14:paraId="277B1100" w14:textId="77777777" w:rsidR="0061589F" w:rsidRPr="00D66753" w:rsidRDefault="0061589F" w:rsidP="0061589F">
                  <w:pPr>
                    <w:pStyle w:val="TableParagraph"/>
                    <w:ind w:left="90" w:hanging="262"/>
                    <w:jc w:val="center"/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</w:t>
                  </w:r>
                  <w:r w:rsidRPr="00D66753">
                    <w:rPr>
                      <w:rFonts w:ascii="GHEA Grapalat" w:hAnsi="GHEA Grapalat"/>
                      <w:spacing w:val="-3"/>
                      <w:sz w:val="16"/>
                      <w:szCs w:val="16"/>
                      <w:lang w:val="en-US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>8845</w:t>
                  </w:r>
                </w:p>
              </w:tc>
            </w:tr>
            <w:tr w:rsidR="0061589F" w:rsidRPr="00D66753" w14:paraId="3D6F2F37" w14:textId="77777777" w:rsidTr="00B372D1">
              <w:trPr>
                <w:trHeight w:val="218"/>
              </w:trPr>
              <w:tc>
                <w:tcPr>
                  <w:tcW w:w="573" w:type="dxa"/>
                </w:tcPr>
                <w:p w14:paraId="5C4A70AE" w14:textId="77777777" w:rsidR="0061589F" w:rsidRPr="00D66753" w:rsidRDefault="0061589F" w:rsidP="0061589F">
                  <w:pPr>
                    <w:pStyle w:val="TableParagraph"/>
                    <w:ind w:left="90" w:firstLine="44"/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D66753">
                    <w:rPr>
                      <w:rFonts w:ascii="GHEA Grapalat" w:hAnsi="GHEA Grapalat"/>
                      <w:w w:val="99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3417" w:type="dxa"/>
                </w:tcPr>
                <w:p w14:paraId="2ED1A6CB" w14:textId="77777777" w:rsidR="0061589F" w:rsidRPr="00D66753" w:rsidRDefault="0061589F" w:rsidP="0061589F">
                  <w:pPr>
                    <w:pStyle w:val="TableParagraph"/>
                    <w:ind w:left="90" w:hanging="45"/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Մեմբրանի հաստություն, մկմ, ոչ պակաս քան </w:t>
                  </w:r>
                </w:p>
              </w:tc>
              <w:tc>
                <w:tcPr>
                  <w:tcW w:w="992" w:type="dxa"/>
                </w:tcPr>
                <w:p w14:paraId="3BF87C95" w14:textId="77777777" w:rsidR="0061589F" w:rsidRPr="00D66753" w:rsidRDefault="0061589F" w:rsidP="0061589F">
                  <w:pPr>
                    <w:pStyle w:val="TableParagraph"/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>35</w:t>
                  </w:r>
                </w:p>
              </w:tc>
              <w:tc>
                <w:tcPr>
                  <w:tcW w:w="1134" w:type="dxa"/>
                </w:tcPr>
                <w:p w14:paraId="46D03ADE" w14:textId="77777777" w:rsidR="0061589F" w:rsidRPr="00D66753" w:rsidRDefault="0061589F" w:rsidP="0061589F">
                  <w:pPr>
                    <w:pStyle w:val="TableParagraph"/>
                    <w:ind w:left="90" w:hanging="262"/>
                    <w:jc w:val="center"/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</w:t>
                  </w:r>
                  <w:r w:rsidRPr="00D66753">
                    <w:rPr>
                      <w:rFonts w:ascii="GHEA Grapalat" w:hAnsi="GHEA Grapalat"/>
                      <w:spacing w:val="-3"/>
                      <w:sz w:val="16"/>
                      <w:szCs w:val="16"/>
                      <w:lang w:val="en-US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>12023</w:t>
                  </w:r>
                </w:p>
              </w:tc>
            </w:tr>
          </w:tbl>
          <w:p w14:paraId="6D731F47" w14:textId="77777777" w:rsidR="0061589F" w:rsidRPr="00D66753" w:rsidRDefault="0061589F" w:rsidP="0061589F">
            <w:pPr>
              <w:pStyle w:val="ListParagraph"/>
              <w:widowControl w:val="0"/>
              <w:numPr>
                <w:ilvl w:val="1"/>
                <w:numId w:val="9"/>
              </w:numPr>
              <w:tabs>
                <w:tab w:val="left" w:pos="284"/>
              </w:tabs>
              <w:autoSpaceDE w:val="0"/>
              <w:autoSpaceDN w:val="0"/>
              <w:spacing w:before="1"/>
              <w:ind w:hanging="117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Հանովի-դնովի ներդիրի ֆիզիկամեխանիկական </w:t>
            </w:r>
          </w:p>
          <w:p w14:paraId="7483DFE0" w14:textId="77777777" w:rsidR="0061589F" w:rsidRPr="00D66753" w:rsidRDefault="0061589F" w:rsidP="0061589F">
            <w:pPr>
              <w:pStyle w:val="ListParagraph"/>
              <w:widowControl w:val="0"/>
              <w:tabs>
                <w:tab w:val="left" w:pos="284"/>
              </w:tabs>
              <w:autoSpaceDE w:val="0"/>
              <w:autoSpaceDN w:val="0"/>
              <w:spacing w:before="1"/>
              <w:ind w:left="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չափորոշիչները ներկայացված են աղյուսակ 5-ում: </w:t>
            </w:r>
          </w:p>
          <w:p w14:paraId="02308299" w14:textId="77777777" w:rsidR="0061589F" w:rsidRPr="00D66753" w:rsidRDefault="0061589F" w:rsidP="0061589F">
            <w:pPr>
              <w:pStyle w:val="BodyText"/>
              <w:spacing w:before="1"/>
              <w:rPr>
                <w:rFonts w:ascii="GHEA Grapalat" w:hAnsi="GHEA Grapalat"/>
                <w:b/>
                <w:sz w:val="16"/>
                <w:szCs w:val="16"/>
              </w:rPr>
            </w:pPr>
            <w:r w:rsidRPr="00D6675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Աղյուսակ </w:t>
            </w:r>
            <w:r w:rsidRPr="00D66753"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  <w:tbl>
            <w:tblPr>
              <w:tblW w:w="430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92"/>
              <w:gridCol w:w="2508"/>
            </w:tblGrid>
            <w:tr w:rsidR="0061589F" w:rsidRPr="00D66753" w14:paraId="11EB12B9" w14:textId="77777777" w:rsidTr="00B372D1">
              <w:trPr>
                <w:trHeight w:val="320"/>
              </w:trPr>
              <w:tc>
                <w:tcPr>
                  <w:tcW w:w="1792" w:type="dxa"/>
                </w:tcPr>
                <w:p w14:paraId="1A0EE28E" w14:textId="77777777" w:rsidR="0061589F" w:rsidRPr="00D66753" w:rsidRDefault="0061589F" w:rsidP="0061589F">
                  <w:pPr>
                    <w:pStyle w:val="TableParagraph"/>
                    <w:spacing w:before="141"/>
                    <w:ind w:left="90" w:firstLine="48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proofErr w:type="spellStart"/>
                  <w:proofErr w:type="gramStart"/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Դետալի</w:t>
                  </w:r>
                  <w:proofErr w:type="spellEnd"/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 xml:space="preserve"> </w:t>
                  </w:r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անվանում</w:t>
                  </w:r>
                  <w:proofErr w:type="gramEnd"/>
                </w:p>
              </w:tc>
              <w:tc>
                <w:tcPr>
                  <w:tcW w:w="2508" w:type="dxa"/>
                </w:tcPr>
                <w:p w14:paraId="48161331" w14:textId="77777777" w:rsidR="0061589F" w:rsidRPr="00D66753" w:rsidRDefault="0061589F" w:rsidP="0061589F">
                  <w:pPr>
                    <w:pStyle w:val="TableParagraph"/>
                    <w:spacing w:before="141"/>
                    <w:ind w:left="90"/>
                    <w:rPr>
                      <w:rFonts w:ascii="GHEA Grapalat" w:hAnsi="GHEA Grapalat"/>
                      <w:b/>
                      <w:sz w:val="16"/>
                      <w:szCs w:val="16"/>
                    </w:rPr>
                  </w:pPr>
                  <w:proofErr w:type="spellStart"/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Նյութեր</w:t>
                  </w:r>
                  <w:proofErr w:type="spellEnd"/>
                  <w:r w:rsidRPr="00D6675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61589F" w:rsidRPr="00DC1CFE" w14:paraId="130B096F" w14:textId="77777777" w:rsidTr="00B372D1">
              <w:trPr>
                <w:trHeight w:val="281"/>
              </w:trPr>
              <w:tc>
                <w:tcPr>
                  <w:tcW w:w="1792" w:type="dxa"/>
                </w:tcPr>
                <w:p w14:paraId="023A0779" w14:textId="77777777" w:rsidR="0061589F" w:rsidRPr="00D66753" w:rsidRDefault="0061589F" w:rsidP="0061589F">
                  <w:pPr>
                    <w:pStyle w:val="TableParagraph"/>
                    <w:ind w:left="90" w:firstLine="48"/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Հանովի-դնովի</w:t>
                  </w:r>
                  <w:proofErr w:type="spellEnd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ներդիր</w:t>
                  </w:r>
                  <w:proofErr w:type="spellEnd"/>
                </w:p>
              </w:tc>
              <w:tc>
                <w:tcPr>
                  <w:tcW w:w="2508" w:type="dxa"/>
                </w:tcPr>
                <w:p w14:paraId="073D4C48" w14:textId="77777777" w:rsidR="0061589F" w:rsidRPr="00D66753" w:rsidRDefault="0061589F" w:rsidP="0061589F">
                  <w:pPr>
                    <w:pStyle w:val="TableParagraph"/>
                    <w:ind w:left="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 xml:space="preserve">1-ին </w:t>
                  </w:r>
                  <w:proofErr w:type="spellStart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շերտ</w:t>
                  </w:r>
                  <w:proofErr w:type="spellEnd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տրիկոտաժային</w:t>
                  </w:r>
                  <w:proofErr w:type="spellEnd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կտոր</w:t>
                  </w:r>
                  <w:proofErr w:type="spellEnd"/>
                </w:p>
                <w:p w14:paraId="55A416C9" w14:textId="77777777" w:rsidR="0061589F" w:rsidRPr="00D66753" w:rsidRDefault="0061589F" w:rsidP="0061589F">
                  <w:pPr>
                    <w:pStyle w:val="TableParagraph"/>
                    <w:ind w:left="0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 xml:space="preserve">2-րդ </w:t>
                  </w:r>
                  <w:proofErr w:type="spellStart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>շերտ</w:t>
                  </w:r>
                  <w:proofErr w:type="spellEnd"/>
                  <w:r w:rsidRPr="00D66753">
                    <w:rPr>
                      <w:rFonts w:ascii="GHEA Grapalat" w:hAnsi="GHEA Grapalat"/>
                      <w:sz w:val="16"/>
                      <w:szCs w:val="16"/>
                    </w:rPr>
                    <w:t xml:space="preserve"> –ԷՎԱ </w:t>
                  </w:r>
                  <w:r w:rsidRPr="00D6675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(էթիլենվինիլացետատ)</w:t>
                  </w:r>
                </w:p>
              </w:tc>
            </w:tr>
          </w:tbl>
          <w:p w14:paraId="2975AB83" w14:textId="77777777" w:rsidR="0061589F" w:rsidRPr="00D66753" w:rsidRDefault="0061589F" w:rsidP="0061589F">
            <w:pPr>
              <w:widowControl w:val="0"/>
              <w:tabs>
                <w:tab w:val="left" w:pos="284"/>
              </w:tabs>
              <w:autoSpaceDE w:val="0"/>
              <w:autoSpaceDN w:val="0"/>
              <w:spacing w:before="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F5DC75C" w14:textId="7B445FD9" w:rsidR="0061589F" w:rsidRPr="00D868DF" w:rsidRDefault="0061589F" w:rsidP="0061589F">
            <w:pPr>
              <w:jc w:val="both"/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FE71" w14:textId="2A8C0A26" w:rsidR="0061589F" w:rsidRPr="00B372D1" w:rsidRDefault="0061589F" w:rsidP="006158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372D1">
              <w:rPr>
                <w:rFonts w:ascii="GHEA Grapalat" w:hAnsi="GHEA Grapalat" w:cs="Arial"/>
                <w:sz w:val="16"/>
                <w:szCs w:val="16"/>
              </w:rPr>
              <w:lastRenderedPageBreak/>
              <w:t>զ–գ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3628" w14:textId="3EC2F979" w:rsidR="0061589F" w:rsidRPr="007F3A1C" w:rsidRDefault="0061589F" w:rsidP="0061589F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5A16">
              <w:rPr>
                <w:rFonts w:ascii="GHEA Grapalat" w:hAnsi="GHEA Grapalat" w:cs="Arial"/>
                <w:color w:val="000000"/>
                <w:sz w:val="18"/>
                <w:szCs w:val="18"/>
              </w:rPr>
              <w:t>20788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4ECE" w14:textId="58E96DDF" w:rsidR="0061589F" w:rsidRPr="00B372D1" w:rsidRDefault="0061589F" w:rsidP="0061589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5A16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62 364 000,0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3078" w14:textId="0E28F8D4" w:rsidR="0061589F" w:rsidRPr="00B372D1" w:rsidRDefault="0061589F" w:rsidP="0061589F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5A16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3A32" w14:textId="79D499A9" w:rsidR="0061589F" w:rsidRPr="00B8743E" w:rsidRDefault="0061589F" w:rsidP="0061589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8743E">
              <w:rPr>
                <w:rFonts w:ascii="GHEA Grapalat" w:hAnsi="GHEA Grapalat"/>
                <w:sz w:val="14"/>
                <w:szCs w:val="14"/>
                <w:lang w:val="hy-AM"/>
              </w:rPr>
              <w:t>ք. Երևան, Շենգավիթի  շրջան Շիրակի փող. 3-րդ նրբ.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5866" w14:textId="23AEA7AF" w:rsidR="0061589F" w:rsidRPr="00B8743E" w:rsidRDefault="0061589F" w:rsidP="0061589F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05A16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33B0" w14:textId="69579093" w:rsidR="00325619" w:rsidRPr="00B8743E" w:rsidRDefault="00DC1CFE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Պայմանագիրը</w:t>
            </w:r>
            <w:r w:rsidR="00325619"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ուժի մեջ  մտնելուց</w:t>
            </w:r>
          </w:p>
          <w:p w14:paraId="5B5721D5" w14:textId="44FCB262" w:rsidR="0061589F" w:rsidRPr="00B8743E" w:rsidRDefault="00325619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>0 օրվա ընթացքում</w:t>
            </w:r>
            <w:r w:rsidR="0061589F"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՝ </w:t>
            </w:r>
            <w:r w:rsidR="00D97B45" w:rsidRPr="00DC1CFE">
              <w:rPr>
                <w:rFonts w:ascii="GHEA Grapalat" w:hAnsi="GHEA Grapalat" w:cs="Arial"/>
                <w:sz w:val="14"/>
                <w:szCs w:val="14"/>
                <w:lang w:val="hy-AM"/>
              </w:rPr>
              <w:t>450</w:t>
            </w:r>
            <w:r w:rsidR="0061589F"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զ-գ,</w:t>
            </w:r>
          </w:p>
          <w:p w14:paraId="38B9D972" w14:textId="58D9CD99" w:rsidR="0061589F" w:rsidRPr="00B8743E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80 օրվա ընթացքում՝ </w:t>
            </w:r>
            <w:r w:rsidR="00D97B45" w:rsidRPr="00D868DF">
              <w:rPr>
                <w:rFonts w:ascii="GHEA Grapalat" w:hAnsi="GHEA Grapalat" w:cs="Arial"/>
                <w:sz w:val="14"/>
                <w:szCs w:val="14"/>
                <w:lang w:val="hy-AM"/>
              </w:rPr>
              <w:t>600</w:t>
            </w: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զ-գ,</w:t>
            </w:r>
          </w:p>
          <w:p w14:paraId="4CD7C7ED" w14:textId="663C46B5" w:rsidR="0061589F" w:rsidRPr="00D868DF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180 օրվա ընթացքում </w:t>
            </w:r>
            <w:r w:rsidR="00D97B45" w:rsidRPr="00D868DF">
              <w:rPr>
                <w:rFonts w:ascii="GHEA Grapalat" w:hAnsi="GHEA Grapalat" w:cs="Arial"/>
                <w:sz w:val="14"/>
                <w:szCs w:val="14"/>
                <w:lang w:val="hy-AM"/>
              </w:rPr>
              <w:t>9</w:t>
            </w:r>
            <w:r w:rsidRPr="00D868DF">
              <w:rPr>
                <w:rFonts w:ascii="GHEA Grapalat" w:hAnsi="GHEA Grapalat" w:cs="Arial"/>
                <w:sz w:val="14"/>
                <w:szCs w:val="14"/>
                <w:lang w:val="hy-AM"/>
              </w:rPr>
              <w:t>00</w:t>
            </w: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զ-գ</w:t>
            </w:r>
            <w:r w:rsidRPr="00D868DF">
              <w:rPr>
                <w:rFonts w:ascii="GHEA Grapalat" w:hAnsi="GHEA Grapalat" w:cs="Arial"/>
                <w:sz w:val="14"/>
                <w:szCs w:val="14"/>
                <w:lang w:val="hy-AM"/>
              </w:rPr>
              <w:t>,</w:t>
            </w:r>
          </w:p>
          <w:p w14:paraId="6785F86D" w14:textId="6AD94775" w:rsidR="0061589F" w:rsidRPr="00B8743E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DC1CFE">
              <w:rPr>
                <w:rFonts w:ascii="GHEA Grapalat" w:hAnsi="GHEA Grapalat" w:cs="Arial"/>
                <w:sz w:val="14"/>
                <w:szCs w:val="14"/>
                <w:lang w:val="hy-AM"/>
              </w:rPr>
              <w:t>26</w:t>
            </w: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0 օրվա ընթացքում </w:t>
            </w:r>
            <w:r w:rsidR="00D97B45" w:rsidRPr="00DC1CFE">
              <w:rPr>
                <w:rFonts w:ascii="GHEA Grapalat" w:hAnsi="GHEA Grapalat" w:cs="Arial"/>
                <w:sz w:val="14"/>
                <w:szCs w:val="14"/>
                <w:lang w:val="hy-AM"/>
              </w:rPr>
              <w:t>1</w:t>
            </w:r>
            <w:r w:rsidR="00505D83" w:rsidRPr="00DC1CFE">
              <w:rPr>
                <w:rFonts w:ascii="GHEA Grapalat" w:hAnsi="GHEA Grapalat" w:cs="Arial"/>
                <w:sz w:val="14"/>
                <w:szCs w:val="14"/>
                <w:lang w:val="hy-AM"/>
              </w:rPr>
              <w:t>05</w:t>
            </w:r>
            <w:r w:rsidRPr="00DC1CFE">
              <w:rPr>
                <w:rFonts w:ascii="GHEA Grapalat" w:hAnsi="GHEA Grapalat" w:cs="Arial"/>
                <w:sz w:val="14"/>
                <w:szCs w:val="14"/>
                <w:lang w:val="hy-AM"/>
              </w:rPr>
              <w:t>0</w:t>
            </w: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զ-գ</w:t>
            </w:r>
            <w:r w:rsidRPr="00DC1CF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>։</w:t>
            </w:r>
          </w:p>
        </w:tc>
      </w:tr>
      <w:tr w:rsidR="00D97B45" w:rsidRPr="00DE0DD1" w14:paraId="726D9A35" w14:textId="77777777" w:rsidTr="00D97B45">
        <w:trPr>
          <w:trHeight w:val="558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B13E" w14:textId="757BA88A" w:rsidR="00D97B45" w:rsidRPr="00DE0DD1" w:rsidRDefault="00D66753" w:rsidP="00D97B4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5EDA" w14:textId="489CA3BE" w:rsidR="00D97B45" w:rsidRPr="00A738AB" w:rsidRDefault="00D97B45" w:rsidP="00D97B45">
            <w:pPr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935CFA">
              <w:rPr>
                <w:rFonts w:ascii="GHEA Grapalat" w:hAnsi="GHEA Grapalat" w:cs="Arial"/>
                <w:color w:val="000000"/>
                <w:sz w:val="16"/>
                <w:szCs w:val="16"/>
              </w:rPr>
              <w:t>35811160/</w:t>
            </w:r>
            <w:r w:rsidR="00A738AB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EFD4" w14:textId="77777777" w:rsidR="00D97B45" w:rsidRPr="00DE0DD1" w:rsidRDefault="00D97B45" w:rsidP="00D97B45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DE0DD1">
              <w:rPr>
                <w:rFonts w:ascii="GHEA Grapalat" w:hAnsi="GHEA Grapalat" w:cs="Arial"/>
                <w:sz w:val="18"/>
                <w:szCs w:val="18"/>
                <w:lang w:val="hy-AM"/>
              </w:rPr>
              <w:t>Մարտական հանդերձանք (Հրշեջների մարտական հագուստ, հրդեհակայուն)</w:t>
            </w:r>
          </w:p>
          <w:p w14:paraId="6FB8CE66" w14:textId="43AD899B" w:rsidR="00D97B45" w:rsidRPr="00DE0DD1" w:rsidRDefault="00D97B45" w:rsidP="00D97B45">
            <w:pPr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/>
              </w:rPr>
            </w:pPr>
            <w:r w:rsidRPr="00DE0DD1">
              <w:rPr>
                <w:rFonts w:ascii="GHEA Grapalat" w:hAnsi="GHEA Grapalat"/>
                <w:noProof/>
                <w:sz w:val="18"/>
                <w:szCs w:val="18"/>
                <w:lang w:val="ru-RU" w:eastAsia="ru-RU"/>
              </w:rPr>
              <w:drawing>
                <wp:inline distT="0" distB="0" distL="0" distR="0" wp14:anchorId="7384E73B" wp14:editId="241E6389">
                  <wp:extent cx="876529" cy="899160"/>
                  <wp:effectExtent l="0" t="0" r="0" b="0"/>
                  <wp:docPr id="1" name="Рисунок 1" descr="front_and_b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ront_and_b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635" cy="915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0CFA" w14:textId="77777777" w:rsidR="00D97B45" w:rsidRPr="00DE0DD1" w:rsidRDefault="00D97B45" w:rsidP="00D97B45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DD4E" w14:textId="77777777" w:rsidR="00D97B45" w:rsidRPr="00D66753" w:rsidRDefault="00D97B45" w:rsidP="00D97B4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Բաճկոնի և տաբատի արտաքին տեսքը մատակարարը համաձայնեցնում է պատվիրատուի հետ։ Տաբատները պետք է ամրացվեն հրակայուն և դիմացկուն պոլիէսթերից պատրաստված կայծակաճարմանդով, կափույրով և թավշյա ամրակներով և ունենան լայն, լավ ընդգրկող գոտկատեղ: Տաբատները պետք է ունենան հանովի-դնովի կախոցներ H տիպի՝ պատրաստված դիմացկուն առաձգական ժապավենից, որոնց երկարությունը կարելի է կարգավորել։ Տաբատը ունի կողային գրպան, որը պետք է ունենա փական կպչունակով, որը գտնվում է գրպանի վերին կենտրոնում: Ամեն կողմից տաբատի գոտկատեղը ունի  նեյլոնե ճարմանդ, որով կարող եք հարմարեցնել տաբատի չափսերը։ Ծնկները, արմունկները և ուսերը պետք է ունենան ամրացումներ և պատրաստված լինեն երկշերտ գործվածքից, որը դիմացկուն է ոչ պակաս </w:t>
            </w:r>
            <w:r w:rsidRPr="00A738AB">
              <w:rPr>
                <w:rFonts w:ascii="GHEA Grapalat" w:hAnsi="GHEA Grapalat"/>
                <w:sz w:val="16"/>
                <w:szCs w:val="16"/>
                <w:lang w:val="hy-AM"/>
              </w:rPr>
              <w:t>300°C ջերմաստիճանի</w:t>
            </w: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: Տեսանելիությունը մեծացնելու համար տաբատի ստորին երրորդ մասում պետք է կարել վառ դեղին և արծաթագույն գույնի ռեֆլեկտիվ շերտ (ժապավեն): </w:t>
            </w:r>
          </w:p>
          <w:p w14:paraId="0FCDCF35" w14:textId="77777777" w:rsidR="00D97B45" w:rsidRPr="00D66753" w:rsidRDefault="00D97B45" w:rsidP="00D97B4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Բաճկոնը պետք է ամուր ամրացվի կայծակաճարմանդով (արագ արձակման ֆունկցիա) և տեխնիկական ամրակով (փակ փականով): Բաճկոնի օձիքը պետք է ունենա կպչունակ, որպեսզի ապահովի պարանոցի ամբողջական պաշտպանությունը: Այն պետք է ունենա նաև երկու ստորին կարված գրպան՝ փականով, որոնք նույնպես պետք է </w:t>
            </w: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փակվեն տեխնիկական ամրակով կամ կայծակաճարմանդով։ Ձախ կրծքավանդակի վրա պետք է լինի </w:t>
            </w:r>
            <w:r w:rsidRPr="00A738AB">
              <w:rPr>
                <w:rFonts w:ascii="GHEA Grapalat" w:hAnsi="GHEA Grapalat"/>
                <w:sz w:val="16"/>
                <w:szCs w:val="16"/>
                <w:lang w:val="hy-AM"/>
              </w:rPr>
              <w:t>ձեռքի</w:t>
            </w: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738AB">
              <w:rPr>
                <w:rFonts w:ascii="GHEA Grapalat" w:hAnsi="GHEA Grapalat"/>
                <w:sz w:val="16"/>
                <w:szCs w:val="16"/>
                <w:lang w:val="hy-AM"/>
              </w:rPr>
              <w:t>ռադիոկայանի</w:t>
            </w: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համար գրպան՝ փական կպչունակով: Բաճկոնի ներքևի մասում պետք է անջրանցիկ գործվածք լինի, որպեսզի ջուրը չմտնի հագուստի մեջ: Տեսանելիությունը մեծացնելու համար բաճկոնի վերևի և ներքևի մասի, ինչպես նաև թևերի վրա պետք է կարել վառ դեղին և արծաթագույն լուսանդրադարձնող ժապավեններ (մանրամասները համաձայնեցվում են գնորդի հետ):</w:t>
            </w:r>
          </w:p>
          <w:p w14:paraId="6592DDDF" w14:textId="77777777" w:rsidR="00D97B45" w:rsidRPr="00D66753" w:rsidRDefault="00D97B45" w:rsidP="00D97B4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Ծառայության տարբերանշանը պետք է տեղադրվի բաճկոնի հետևի մասում (արտաքին տեսքը, գույնը, չափերը համաձայնեցվում են պատվիրատուի հետ): Բաղադրությունը՝ բաճկոնի և տաբատի արտաքին գործվածքը պետք է պատրաստված լինի արամիդային մանրաթելից, պարաարամիդային, մետաարամիդային կամ արամիդ համապոլիմերային կառուցվածքով։ Բաճկոնի ներսի կողմից բաղկացած է երեք շերտից, բաճկոնը և տաբատը պետք է ունենան՝ անջրանցիկ և գոլորշաթափանց թաղանթ, որը պետք է պատրաստված լինի այնպիսի նյութից, ինչպիսին է պոլիտետրաֆտորէթիլենը (ПТФЭ) կամ պոլիուրետանից, ինչպես նաև ջերմային պաշտպանիչ շերտ՝ պատրաստված պարաարամիդով նյութից, մետա- արամիդ կամ համապոլիմերային կառուցվածք արամիդային մանրաթելից, որը դիմացկուն է առնվազն 300</w:t>
            </w:r>
            <w:r w:rsidRPr="00D66753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0</w:t>
            </w: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C ջերմաստիճանի նկատմամբ։ Բաճկոնի և տաբատի վրա կարերը պետք է արվեն հրակայուն թելերով։ Համազգեստը (պիջակ և տաբատ) և օժանդակ նյութերը (կայծակաճարմանդներ), տեխնիկական ամրացումները (փականները), լուսանդրադարձնող ժապավենները և այլ մասերը պետք է համապատասխանեն EN 469 ստանդարտի պահանջներին։ Տեսանելիությունը բարձրացնելու համար նախատեսված լուսանդրադարձնող ժապավենները պետք է կարվեն համազգեստին երկու զուգահեռ կարերով։ Լուսանդրադարձնող ժապավենի ստորին շերտի բաղադրությունը պետք է պատրաստված լինի պարաամիդային, մետաարամիդային կամ արամիդային համապոլիմերային կառուցվածքի արամիդային մանրաթելից, որը դիմացկուն է առնվազն 300</w:t>
            </w:r>
            <w:r w:rsidRPr="00D66753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0</w:t>
            </w: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C ջերմաստիճանի: Բոլոր կարերը պետք է լինեն հավասար և համաչափ:</w:t>
            </w:r>
          </w:p>
          <w:p w14:paraId="4E56A800" w14:textId="77777777" w:rsidR="00D97B45" w:rsidRPr="00D66753" w:rsidRDefault="00D97B45" w:rsidP="00D97B4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Մատակարարը տրամադրում է  արտադրանքի նմուշ և լաբորատոր փորձարկման եզրակացություն՝ հետևյալ պարամետրերի համար.</w:t>
            </w:r>
          </w:p>
          <w:p w14:paraId="6D77E8BB" w14:textId="77777777" w:rsidR="00D97B45" w:rsidRPr="00D66753" w:rsidRDefault="00D97B45" w:rsidP="00D97B4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1) մակերեսային նյութի բաղադրությունը և քաշը։</w:t>
            </w:r>
          </w:p>
          <w:p w14:paraId="2C283AE2" w14:textId="77777777" w:rsidR="00D97B45" w:rsidRPr="00D66753" w:rsidRDefault="00D97B45" w:rsidP="00D97B4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2) Եթե կան ծնկների բարձիկներ, նյութի բաղադրությունը և ջերմակայունությունը։</w:t>
            </w:r>
          </w:p>
          <w:p w14:paraId="1E67A7C7" w14:textId="77777777" w:rsidR="00D97B45" w:rsidRPr="00D66753" w:rsidRDefault="00D97B45" w:rsidP="00D97B4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3) Բաճկոնի </w:t>
            </w:r>
            <w:r w:rsidRPr="00D66753">
              <w:rPr>
                <w:rFonts w:ascii="GHEA Grapalat" w:hAnsi="GHEA Grapalat" w:cs="Tahoma"/>
                <w:sz w:val="16"/>
                <w:szCs w:val="16"/>
                <w:lang w:val="hy-AM"/>
              </w:rPr>
              <w:t>մանժետների</w:t>
            </w: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 նյութի բաղադրությունը և ջերմակայունությունը։</w:t>
            </w:r>
          </w:p>
          <w:p w14:paraId="099C2F33" w14:textId="77777777" w:rsidR="00D97B45" w:rsidRPr="00D66753" w:rsidRDefault="00D97B45" w:rsidP="00D97B4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4) Լուսանդրադարձնող ժապավենների բաղադրությունը և ջերմակայունությունը։</w:t>
            </w:r>
          </w:p>
          <w:p w14:paraId="47CB69F4" w14:textId="77777777" w:rsidR="00D97B45" w:rsidRPr="00D66753" w:rsidRDefault="00D97B45" w:rsidP="00D97B4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5) Xf2 - բոցի ջերմափոխանակում, ըստ ստանդարտ փորձարկման մեթոդի EN 367,</w:t>
            </w:r>
          </w:p>
          <w:p w14:paraId="61AC98D8" w14:textId="77777777" w:rsidR="00D97B45" w:rsidRPr="00D66753" w:rsidRDefault="00D97B45" w:rsidP="00D97B4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EN 6942 ստանդարտի փորձարկման մեթոդի համաձայն ջերմային ճառագայթման փորձարկման ժամանակ։</w:t>
            </w:r>
          </w:p>
          <w:p w14:paraId="35708331" w14:textId="77777777" w:rsidR="00D97B45" w:rsidRPr="00D66753" w:rsidRDefault="00D97B45" w:rsidP="00D97B4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7) Y2 - ջրակայունություն` համաձայն ստանդարտ փորձարկման մեթոդի EN 20811։ </w:t>
            </w:r>
          </w:p>
          <w:p w14:paraId="3865B7C8" w14:textId="77777777" w:rsidR="00D97B45" w:rsidRPr="00D66753" w:rsidRDefault="00D97B45" w:rsidP="00D97B4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8) 22 - օդաթափանցելիություն - դիմադրություն ջրի գոլորշիներին, ըստ ստանդարտ փորձարկման մեթոդի EN 31092։</w:t>
            </w:r>
          </w:p>
          <w:p w14:paraId="31484A59" w14:textId="77777777" w:rsidR="00D97B45" w:rsidRPr="00D66753" w:rsidRDefault="00D97B45" w:rsidP="00D97B4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Մատակարարը պետք է տրամադրի նաև արտադրողի կողմից տրված տեղեկատվություն՝ որակի ապահովման փաստաթուղթ, որտեղ նշված կլինեն.</w:t>
            </w:r>
          </w:p>
          <w:p w14:paraId="3D59183E" w14:textId="77777777" w:rsidR="00D97B45" w:rsidRPr="00D66753" w:rsidRDefault="00D97B45" w:rsidP="00D97B4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1. Ջերմային փոխանցում - բոցի փորձարկման ժամանակ (XF2)։</w:t>
            </w:r>
          </w:p>
          <w:p w14:paraId="1E03C92F" w14:textId="77777777" w:rsidR="00D97B45" w:rsidRPr="00D66753" w:rsidRDefault="00D97B45" w:rsidP="00D97B4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2. Ջերմային փոխանցում - ջերմային ճառագայթման փորձարկում (XR2)։</w:t>
            </w:r>
          </w:p>
          <w:p w14:paraId="1249CE91" w14:textId="77777777" w:rsidR="00D97B45" w:rsidRPr="00D66753" w:rsidRDefault="00D97B45" w:rsidP="00D97B4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3. Ջրակայունության ինդեքս (Y2):</w:t>
            </w:r>
          </w:p>
          <w:p w14:paraId="348656E2" w14:textId="77777777" w:rsidR="00D97B45" w:rsidRPr="00D66753" w:rsidRDefault="00D97B45" w:rsidP="00D97B4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4. EN 6942 ստանդարտի ցուցիչներ</w:t>
            </w:r>
          </w:p>
          <w:p w14:paraId="20BFFD83" w14:textId="77777777" w:rsidR="00D97B45" w:rsidRPr="00D66753" w:rsidRDefault="00D97B45" w:rsidP="00D97B4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Y2 - ջրակայունություն ստանդարտ փորձարկման մեթոդի EN 20811։ </w:t>
            </w:r>
          </w:p>
          <w:p w14:paraId="006D432A" w14:textId="32F7CCC3" w:rsidR="00D97B45" w:rsidRPr="00D66753" w:rsidRDefault="00D97B45" w:rsidP="00D97B4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5) 22 - օդի թափանցելիություն - դիմադրություն ջրի գոլորշիներին, ըստ ստանդարտ փորձարկման մեթոդի EN 31092։ Չափսերը համաձայնեցնել պատվիրատուի հետ: Պարտադիր,  մատակարարի հաշվին կատարվում է լաբորատոր ստուգում:</w:t>
            </w:r>
          </w:p>
          <w:p w14:paraId="7EA59846" w14:textId="7AB65B0D" w:rsidR="00D97B45" w:rsidRPr="00D66753" w:rsidRDefault="00D97B45" w:rsidP="00D97B45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 w:cs="Sylfaen"/>
                <w:sz w:val="16"/>
                <w:szCs w:val="16"/>
                <w:lang w:val="hy-AM"/>
              </w:rPr>
              <w:t>Փաթեթավորումը՝</w:t>
            </w: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66753">
              <w:rPr>
                <w:rFonts w:ascii="GHEA Grapalat" w:hAnsi="GHEA Grapalat" w:cs="Sylfaen"/>
                <w:sz w:val="16"/>
                <w:szCs w:val="16"/>
                <w:lang w:val="hy-AM"/>
              </w:rPr>
              <w:t>տեսականին</w:t>
            </w: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1 հատ՝ </w:t>
            </w:r>
            <w:r w:rsidRPr="00D66753">
              <w:rPr>
                <w:rFonts w:ascii="GHEA Grapalat" w:hAnsi="GHEA Grapalat" w:cs="Sylfaen"/>
                <w:sz w:val="16"/>
                <w:szCs w:val="16"/>
                <w:lang w:val="hy-AM"/>
              </w:rPr>
              <w:t>պոլիէթիլենային</w:t>
            </w: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66753">
              <w:rPr>
                <w:rFonts w:ascii="GHEA Grapalat" w:hAnsi="GHEA Grapalat" w:cs="Sylfaen"/>
                <w:sz w:val="16"/>
                <w:szCs w:val="16"/>
                <w:lang w:val="hy-AM"/>
              </w:rPr>
              <w:t>թափանցիկ</w:t>
            </w: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66753">
              <w:rPr>
                <w:rFonts w:ascii="GHEA Grapalat" w:hAnsi="GHEA Grapalat" w:cs="Sylfaen"/>
                <w:sz w:val="16"/>
                <w:szCs w:val="16"/>
                <w:lang w:val="hy-AM"/>
              </w:rPr>
              <w:t>պարկերով</w:t>
            </w: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D66753">
              <w:rPr>
                <w:rFonts w:ascii="GHEA Grapalat" w:hAnsi="GHEA Grapalat" w:cs="Sylfaen"/>
                <w:sz w:val="16"/>
                <w:szCs w:val="16"/>
                <w:lang w:val="hy-AM"/>
              </w:rPr>
              <w:t>մեկ</w:t>
            </w: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66753">
              <w:rPr>
                <w:rFonts w:ascii="GHEA Grapalat" w:hAnsi="GHEA Grapalat" w:cs="Sylfaen"/>
                <w:sz w:val="16"/>
                <w:szCs w:val="16"/>
                <w:lang w:val="hy-AM"/>
              </w:rPr>
              <w:t>պարկի</w:t>
            </w: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66753">
              <w:rPr>
                <w:rFonts w:ascii="GHEA Grapalat" w:hAnsi="GHEA Grapalat" w:cs="Sylfaen"/>
                <w:sz w:val="16"/>
                <w:szCs w:val="16"/>
                <w:lang w:val="hy-AM"/>
              </w:rPr>
              <w:t>մեջ՝</w:t>
            </w: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 xml:space="preserve"> 1 </w:t>
            </w:r>
            <w:r w:rsidRPr="00D66753">
              <w:rPr>
                <w:rFonts w:ascii="GHEA Grapalat" w:hAnsi="GHEA Grapalat" w:cs="Sylfaen"/>
                <w:sz w:val="16"/>
                <w:szCs w:val="16"/>
                <w:lang w:val="hy-AM"/>
              </w:rPr>
              <w:t>հատ</w:t>
            </w:r>
            <w:r w:rsidRPr="00D66753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C43F" w14:textId="4E19D8C4" w:rsidR="00D97B45" w:rsidRPr="00DE0DD1" w:rsidRDefault="00D97B45" w:rsidP="00D97B45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E0DD1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լ-զմ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6075" w14:textId="28EDB1AB" w:rsidR="00D97B45" w:rsidRPr="007F3A1C" w:rsidRDefault="00D97B45" w:rsidP="00D97B45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905A16">
              <w:rPr>
                <w:rFonts w:ascii="GHEA Grapalat" w:hAnsi="GHEA Grapalat" w:cs="Arial"/>
                <w:color w:val="000000"/>
                <w:sz w:val="18"/>
                <w:szCs w:val="18"/>
              </w:rPr>
              <w:t>209708,7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2B7D" w14:textId="41C5A372" w:rsidR="00D97B45" w:rsidRPr="00DE0DD1" w:rsidRDefault="00D97B45" w:rsidP="00D97B45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905A16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75 914 560,3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4316" w14:textId="561C1A57" w:rsidR="00D97B45" w:rsidRPr="00DE0DD1" w:rsidRDefault="00D97B45" w:rsidP="00D97B45">
            <w:pPr>
              <w:jc w:val="right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905A16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362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7364" w14:textId="26A3294F" w:rsidR="00D97B45" w:rsidRPr="00B8743E" w:rsidRDefault="00D97B45" w:rsidP="00D97B45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8743E">
              <w:rPr>
                <w:rFonts w:ascii="GHEA Grapalat" w:hAnsi="GHEA Grapalat"/>
                <w:sz w:val="14"/>
                <w:szCs w:val="14"/>
                <w:lang w:val="hy-AM"/>
              </w:rPr>
              <w:t>ք. Երևան, Շենգավիթի  շրջան Շիրակի փող. 3-րդ նրբ.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9958" w14:textId="7F0512E2" w:rsidR="00D97B45" w:rsidRPr="00B8743E" w:rsidRDefault="00D97B45" w:rsidP="00D97B45">
            <w:pPr>
              <w:jc w:val="right"/>
              <w:rPr>
                <w:rFonts w:ascii="GHEA Grapalat" w:hAnsi="GHEA Grapalat" w:cs="Arial"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362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6ABD" w14:textId="61B637D0" w:rsidR="00325619" w:rsidRPr="00B8743E" w:rsidRDefault="00DC1CFE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Պայմանագիրը</w:t>
            </w:r>
            <w:r w:rsidR="00325619"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ուժի մեջ  մտնելուց</w:t>
            </w:r>
          </w:p>
          <w:p w14:paraId="722FDA30" w14:textId="4DDAD529" w:rsidR="00D97B45" w:rsidRPr="00B8743E" w:rsidRDefault="00325619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>0 օրվա ընթացքում</w:t>
            </w:r>
            <w:r w:rsidR="00D97B45"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՝ </w:t>
            </w:r>
            <w:r w:rsidR="00D97B45">
              <w:rPr>
                <w:rFonts w:ascii="GHEA Grapalat" w:hAnsi="GHEA Grapalat" w:cs="Arial"/>
                <w:sz w:val="14"/>
                <w:szCs w:val="14"/>
                <w:lang w:val="hy-AM"/>
              </w:rPr>
              <w:t>54</w:t>
            </w:r>
            <w:r w:rsidR="00D97B45"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="00D97B45">
              <w:rPr>
                <w:rFonts w:ascii="GHEA Grapalat" w:hAnsi="GHEA Grapalat" w:cs="Arial"/>
                <w:sz w:val="14"/>
                <w:szCs w:val="14"/>
                <w:lang w:val="hy-AM"/>
              </w:rPr>
              <w:t>լ-զմ</w:t>
            </w:r>
            <w:r w:rsidR="00D97B45"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>,</w:t>
            </w:r>
          </w:p>
          <w:p w14:paraId="30D24AC4" w14:textId="7FE21782" w:rsidR="00D97B45" w:rsidRPr="00B8743E" w:rsidRDefault="00D97B45" w:rsidP="00D97B45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80 օրվա ընթացքում՝ 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72</w:t>
            </w: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լ-զմ,</w:t>
            </w:r>
          </w:p>
          <w:p w14:paraId="0E8B0744" w14:textId="729697C8" w:rsidR="00D97B45" w:rsidRPr="00D868DF" w:rsidRDefault="00D97B45" w:rsidP="00D97B45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180 օրվա ընթացքում 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108</w:t>
            </w: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լ-զմ</w:t>
            </w:r>
            <w:r w:rsidRPr="00D868DF">
              <w:rPr>
                <w:rFonts w:ascii="GHEA Grapalat" w:hAnsi="GHEA Grapalat" w:cs="Arial"/>
                <w:sz w:val="14"/>
                <w:szCs w:val="14"/>
                <w:lang w:val="hy-AM"/>
              </w:rPr>
              <w:t>,</w:t>
            </w:r>
          </w:p>
          <w:p w14:paraId="01BAB2E5" w14:textId="28B50CCE" w:rsidR="00D97B45" w:rsidRPr="00B8743E" w:rsidRDefault="00D97B45" w:rsidP="00D97B45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B8743E">
              <w:rPr>
                <w:rFonts w:ascii="GHEA Grapalat" w:hAnsi="GHEA Grapalat" w:cs="Arial"/>
                <w:sz w:val="14"/>
                <w:szCs w:val="14"/>
              </w:rPr>
              <w:t>26</w:t>
            </w: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0 օրվա ընթացքում 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128</w:t>
            </w: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լ-զմ</w:t>
            </w:r>
            <w:r w:rsidRPr="00B8743E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>։</w:t>
            </w:r>
          </w:p>
        </w:tc>
      </w:tr>
      <w:tr w:rsidR="0061589F" w:rsidRPr="00872765" w14:paraId="67CF352B" w14:textId="77777777" w:rsidTr="00D97B45">
        <w:trPr>
          <w:trHeight w:val="558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309C" w14:textId="564EBE2A" w:rsidR="0061589F" w:rsidRPr="00DE0DD1" w:rsidRDefault="00D66753" w:rsidP="0061589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B779" w14:textId="61DA7BFF" w:rsidR="0061589F" w:rsidRPr="00A738AB" w:rsidRDefault="0061589F" w:rsidP="0061589F">
            <w:pPr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935CFA">
              <w:rPr>
                <w:rFonts w:ascii="GHEA Grapalat" w:hAnsi="GHEA Grapalat" w:cs="Arial"/>
                <w:color w:val="000000"/>
                <w:sz w:val="16"/>
                <w:szCs w:val="16"/>
              </w:rPr>
              <w:t>35811180/</w:t>
            </w:r>
            <w:r w:rsidR="00A738AB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7EE3" w14:textId="4E883CDE" w:rsidR="0061589F" w:rsidRPr="00DE0DD1" w:rsidRDefault="0061589F" w:rsidP="0061589F">
            <w:pP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DE0DD1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Հատուկ հանդերձանք և պարագաներ /աշխատանքային համազգեստի լրակազմ/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B3D1" w14:textId="77777777" w:rsidR="0061589F" w:rsidRPr="00DE0DD1" w:rsidRDefault="0061589F" w:rsidP="0061589F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F585" w14:textId="77777777" w:rsidR="0061589F" w:rsidRPr="00D66753" w:rsidRDefault="0061589F" w:rsidP="0061589F">
            <w:pPr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Համազգեստը բաղկացած է տաբատից, բաճկոնից և կեպիից: </w:t>
            </w:r>
            <w:r w:rsidRPr="00D66753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Գործվածքի մակերեսային խտությունը առնվազն 210</w:t>
            </w:r>
            <w:r w:rsidRPr="00D66753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D66753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5 գրամ/մ2, բաղադրությունը` 50</w:t>
            </w:r>
            <w:r w:rsidRPr="00D66753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D66753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2% պոլիէսթեր, 50</w:t>
            </w:r>
            <w:r w:rsidRPr="00D66753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D66753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2% բամբակ, </w:t>
            </w:r>
            <w:r w:rsidRPr="00D66753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գույնը՝ մուգ փիրուզագույն (կանաչակապտագույն): Կտորի գույնը նախապես համաձայնեցվում է Պատվիրատուի հետ:     Բաճկոնը՝ միալանջ, կոճկվում է կենտրոնական կոճկվածքով` 5 օղակ կոճակներով, որոնց վերևից առաջինը բաց կոճկվածքով, իսկ մյուս 4-ը գաղնտի: Բաճկոնն ունի 5+/-0,5սմ լայնությամբ, ծալովի, ուղղանկյունաձև կանգունակով օձիք, որի միացման կարում մշակված է կախիչ: Առաջամասում մշակված են 4 ծավալուն գրպաններ` կափույրներով, որոնցից երկուսը կրծքամասում, երկուսը առաջամասի </w:t>
            </w:r>
            <w:r w:rsidRPr="00D66753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lastRenderedPageBreak/>
              <w:t xml:space="preserve">կողային հատվածներում:  Կրծքամասի գրպանները՝ 14+/-1սմ լայնությամբ և 16+/-1սմ երկարությամբ, տեղակայված կենտրոնական ուղղահայաց կարից 4+/-1սմ հեռավորության վրա, 12սմ լայնությամբ կափույրով, ռադիոկապի համար: Կրծքամասի  ձախ կողմի գրպանի կափույրի վրա` ստորին եզրից 1սմ հեռավորությամբ, կարվում են 13X2.5 սմ չափսով սև գույնի կպչուն ժապավեններ: Ձախ գրպանի կափույրի վրա տեղադրվում է 13X2.5սմ չափով՝ վրան ասեղնագործված բեժ գույնի «արյան կարգ»-ը տարբերանշանը։ Կափույրները գրպաններին են ամրանում երկուական կպչուն ժապավեններով:    Առաջամասի կողային վրադիր գրպանները՝ 16-17սմ լայնությամբ և 19-20սմ երկարությամբ, կափույրների լայնությունը` 6սմ: Գրպանները տեղադրված են բաճկոնի ներքին եզրից 3սմ բարձրության վրա, որոնք կափույրներին ամրանում են երկուական 3X2.5սմ չափի, սև կպչուն ժապավեններով: Գոտկատեղում մշակված են 4 սմ լայնությամբ 2 ախլակներ՝ իրանի չափսերի կարգավորման համար, կոճկվում են 1 օղակով և 2 կոճակով: Բաճկոնի ստորին եզրի ամբողջ երկայնքով մշակված է քուղ՝ առնվազն 5մմ տրամագծով, ծայրերը պլաստիկ բռնակներով: Թևքերի վերջավորություններում մշակված են ուղղանկյունաձև պատաններ, որոնք բազկակալում կոճկվում են 1 օղակով և 2 կոճակով: </w:t>
            </w:r>
            <w:r w:rsidRPr="00D66753">
              <w:rPr>
                <w:rFonts w:cs="Arial Armenian"/>
                <w:sz w:val="16"/>
                <w:szCs w:val="16"/>
                <w:lang w:val="hy-AM"/>
              </w:rPr>
              <w:t xml:space="preserve"> </w:t>
            </w:r>
            <w:r w:rsidRPr="00D66753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Աջ թևքին՝ ուսագլխից 7 սմ ներքև, ասեղնագործված է ՓԾ թևքի տարբերանշանը՝ համապատասխան գունավորումներով ասեղնագործված: Մատակարարը տարբերանշանի նմուշը նախապես համաձայնեցնում է Պատվիրատուի հետ: </w:t>
            </w:r>
            <w:r w:rsidRPr="00D66753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Բաճկոնի մեջքի կենտրոնական հատվածում՝ օձիքի միացման կարից 13սմ հեռավորությամբ, սպիտակ թելով, 4X2.5X0.3սմ (բարձրություն X լայնություն X հաստություն) չափի տառատեսակով ասեղնագործված է «ՓՐԿԱՐԱՐ ԾԱՌԱՅՈՒԹՅՈՒՆ»: Բաճկոնի վրայի բոլոր տարբերանշանները ամրացվում (կարվում) են տարբերանշանի վրա ասեղնագործված եզրակարերին համապատասխան գույներով: Բոլոր տարբերանշանների գունավորումները նախապես համաձայնեցվում է Պատվիրատուի հետ: Բաճկոնի կենտրոնական եզրաշերտի վրա` վերևից 15սմ ներքև, ամրացվում է կամրջակի միջով անցնող 4,5սմ լայնությամբ պատա՝ 10x5 սմ կոչման տարբերանշանի համար, ներքևի ծայրը եզրաշերտին ամրացվում է սև գույնի կպչուն ժապավենով: Կոչման տարբերանշանը ըստ Պատվիրատուի կողմից տրված կոչումների: </w:t>
            </w:r>
            <w:r w:rsidRPr="00D66753">
              <w:rPr>
                <w:rFonts w:ascii="GHEA Grapalat" w:hAnsi="GHEA Grapalat" w:cs="Arial Armenian"/>
                <w:sz w:val="16"/>
                <w:szCs w:val="16"/>
                <w:lang w:val="hy-AM"/>
              </w:rPr>
              <w:t>Բաճկոնի ամբողջ երկայնքով՝</w:t>
            </w:r>
            <w:r w:rsidRPr="00D66753">
              <w:rPr>
                <w:rFonts w:cs="Arial Armenian"/>
                <w:sz w:val="16"/>
                <w:szCs w:val="16"/>
                <w:lang w:val="hy-AM"/>
              </w:rPr>
              <w:t xml:space="preserve"> </w:t>
            </w:r>
            <w:r w:rsidRPr="00D66753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մինչև թևքերի միացման կարը, օձիքի միացման կարից 10-11սմ </w:t>
            </w:r>
            <w:r w:rsidRPr="00D66753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lastRenderedPageBreak/>
              <w:t xml:space="preserve">հեռավորությամբ, անցնում է 5+/-0.2սմ լայնությամբ լուսանդրադարձիչ արծաթագույն ժապավեն, իսկ ժապավենից 2,5սմ ներքև՝ կենտրոնական հատվածում, սպիտակ թելով, 4X2.5X0.3սմ (բարձրություն X լայնություն X հաստություն) չափի տառատեսակով ասեղնագործված է «ՓՐԿԱՐԱՐ ԾԱՌԱՅՈՒԹՅՈՒՆ»:  Լուսանդրադարձիչ արծաթագույն ժապավենի որակը և գույնը նախապես համաձայնեցվում է Պատվիրատուի հետ:     </w:t>
            </w:r>
          </w:p>
          <w:p w14:paraId="37A8B227" w14:textId="77777777" w:rsidR="0061589F" w:rsidRPr="00D66753" w:rsidRDefault="0061589F" w:rsidP="0061589F">
            <w:pPr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D66753">
              <w:rPr>
                <w:rFonts w:ascii="GHEA Grapalat" w:hAnsi="GHEA Grapalat" w:cs="Arial Armenian"/>
                <w:b/>
                <w:color w:val="000000" w:themeColor="text1"/>
                <w:sz w:val="16"/>
                <w:szCs w:val="16"/>
                <w:lang w:val="hy-AM"/>
              </w:rPr>
              <w:t>Տաբատը</w:t>
            </w:r>
            <w:r w:rsidRPr="00D66753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՝ ուղիղ ձևվածքով, մշակված գոտիով, առաջամասում կողային թեք ներկարված գրպաններով: Գուլֆիկը մշակվում է շղթայով, որը գոտու մասում կոճկվում է մետաղյա կեռիկով և մեկ կոճակով: Գոտին մշակվում է 6 կամրջակով և գոտու չափը կարգավորող  3սմ լայնությամբ և 8սմ երկարությամբ ներկարված 2 ախլակներով՝ իրանի չափսերի կարգավորման համար, կոճկվում են 1 օղակով և 2 կոճակներով: Տաբատի կողային հատվածներում՝ ծնկամասից վերև մշակված են ծավալուն վրադիր գրպաններ՝ 20+/-1սմ լայնությամբ և 22+/-1սմ երկարությամբ, կափույրներով: Ծալքերի լայնությունը 2+/-0.5սմ, ներքևից 1,5սմ ամրակարված: Տաբատի ետևամասի աջ կողմում ներկարված է 15X15սմ չափսի գրպան՝ կափույրով: Կափույրները կոճկվում են երկուական սև գույնի կպչուն ժապավեններով: Նստատեղն ամբողջությամբ մշակված է կրկնակի գործվածքով:  Փողկերի ամբողջ երկայնքով՝ ծնկամասից 8սմ ներքև մշակված են երկուական 5+/-0.2սմ լայնությամբ, լուսանդրադարձիչ արծաթագույն ժապավեններ:    Համազգեստի միացման բոլոր կարերը իրականացվում են շղթայական փակ զույգ կարերով: Համազգեստի վրա կարվում են միայն բարձր տեսանելիության ազդանշանային</w:t>
            </w:r>
            <w:r w:rsidRPr="00D66753">
              <w:rPr>
                <w:rFonts w:ascii="Calibri" w:hAnsi="Calibri" w:cs="Calibri"/>
                <w:color w:val="000000" w:themeColor="text1"/>
                <w:sz w:val="16"/>
                <w:szCs w:val="16"/>
                <w:lang w:val="hy-AM"/>
              </w:rPr>
              <w:t> </w:t>
            </w:r>
            <w:r w:rsidRPr="00D66753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լուսանդրադարձիչ ժապավեններ:     </w:t>
            </w:r>
          </w:p>
          <w:p w14:paraId="5DC75CE8" w14:textId="77777777" w:rsidR="0061589F" w:rsidRPr="00D66753" w:rsidRDefault="0061589F" w:rsidP="0061589F">
            <w:pPr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    </w:t>
            </w:r>
            <w:r w:rsidRPr="00D66753">
              <w:rPr>
                <w:rFonts w:ascii="GHEA Grapalat" w:hAnsi="GHEA Grapalat" w:cs="Arial Armenian"/>
                <w:b/>
                <w:color w:val="000000" w:themeColor="text1"/>
                <w:sz w:val="16"/>
                <w:szCs w:val="16"/>
                <w:lang w:val="hy-AM"/>
              </w:rPr>
              <w:t>Կեպին</w:t>
            </w:r>
            <w:r w:rsidRPr="00D66753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՝ աստառով, կազմված կոշտ հովհարից, միջնամասից, կողամասերից և հատակից: Հովհարը միջադրված է առնվազը 3մմ հաստության պլաստիկ, ճկվող միջադրով և միանում է գլխարկին կտորի կողեզրերով: Հովհարի եզրից 1սմ խորությամբ մշակվում է զարդակար: </w:t>
            </w:r>
          </w:p>
          <w:p w14:paraId="444408D9" w14:textId="77777777" w:rsidR="0061589F" w:rsidRPr="00D66753" w:rsidRDefault="0061589F" w:rsidP="0061589F">
            <w:pPr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D66753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Գլխարկաբոլորքի բարձրությունը ճակատային մասում սկսած 53 չափսից 7,6սմ, հաջորդաբար յուրաքանչյուր չափսին ավելանում է 2մմ (թույլատրելի շեղում +/-1մմ): Ծոծրակամասի բարձրությունը սկսած 53 չափսից 8,2սմ, հաջորդաբար յուրաքանչյուր չափսին ավելանում է 2մմ (թույլատրելի շեղում +/-1մմ): Գլխարկաբոլորքի կենտրոնում մշակված է շրջանաձև խորհրդանշանը, 56+/-1մմ տրամագծով, սև կտորի վրա  ասեղնագործված: Հետնամասում երկկողմանի մշակված է պլաստմասե չափսի կարգավորիչ: Գլխարկահատակի կենտրոնում </w:t>
            </w:r>
            <w:r w:rsidRPr="00D66753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lastRenderedPageBreak/>
              <w:t xml:space="preserve">դրոշմվում է չափսը և արտադրողի անվանումը:  Համազգեստի չափսերը՝ կտրամադրվեն պատասխանատու ստորաբաժանման կողմից` յուրաքանչյուր մատակարարվող խմբաքանակի ժամկետից՝ 1 ամիս առաջ։ Բաճկոնի և տաբատի ներսամասում մշակվում է խնամքի վերաբերյալ պիտակ: </w:t>
            </w:r>
          </w:p>
          <w:p w14:paraId="087D1B3E" w14:textId="3F1E882F" w:rsidR="0061589F" w:rsidRPr="00D66753" w:rsidRDefault="0061589F" w:rsidP="0061589F">
            <w:pPr>
              <w:jc w:val="both"/>
              <w:rPr>
                <w:rFonts w:ascii="GHEA Grapalat" w:eastAsia="Arial Unicode MS" w:hAnsi="GHEA Grapalat" w:cs="Arial Unicode MS"/>
                <w:sz w:val="16"/>
                <w:szCs w:val="16"/>
              </w:rPr>
            </w:pPr>
            <w:r w:rsidRPr="00D66753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Փաթեթավորումը՝ պոլիէթիլենային թափանցիկ մեծ պարկով, յուրաքանչյուր ապրանքատեսակը մեկ թափանցիկ պարկի մեջ։ Պարկերի չափսերը պետք է համապատասխանեն ապրանքատեսակի չափսերին: Գլխարկներն պետք է լինեն առանձին արկղերում չդեֆորմացված՝ առանձին շարվածքով: </w:t>
            </w:r>
            <w:r w:rsidR="00150B25" w:rsidRPr="00D66753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Մ</w:t>
            </w:r>
            <w:r w:rsidRPr="00D66753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ատակարարման ժամանակ ներկայացվում է համապատասխանության սերտիֆիկատ՝ գործվածքի բաղադրության և մակերեսային խտության վերաբերյալ, տրված արտադրողի կողմից մատակարարին: </w:t>
            </w:r>
            <w:r w:rsidR="007C51C1" w:rsidRPr="00D66753">
              <w:rPr>
                <w:rFonts w:ascii="GHEA Grapalat" w:hAnsi="GHEA Grapalat"/>
                <w:sz w:val="16"/>
                <w:szCs w:val="16"/>
                <w:lang w:val="hy-AM"/>
              </w:rPr>
              <w:t>Պարտադիր,  մատակարարի հաշվին կատարվում է լաբորատոր ստուգում:</w:t>
            </w:r>
            <w:r w:rsidRPr="00D66753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Մատակարարումից հետո հայտնաբերված խոտանի դեպքում Մատակարարը պարտավոր է Պատվիրատուի պահանջով դրանք վերացնել։ Աշխատանքային  համազգեստի նմուշը նախապես համաձայնեցվում է Պատվիրատուի հետ: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C37C" w14:textId="4A593CFA" w:rsidR="0061589F" w:rsidRPr="00DE0DD1" w:rsidRDefault="0061589F" w:rsidP="006158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E0DD1">
              <w:rPr>
                <w:rFonts w:ascii="GHEA Grapalat" w:hAnsi="GHEA Grapalat" w:cs="Sylfaen"/>
                <w:sz w:val="18"/>
                <w:szCs w:val="18"/>
              </w:rPr>
              <w:lastRenderedPageBreak/>
              <w:t>հ</w:t>
            </w:r>
            <w:r w:rsidRPr="00DE0DD1">
              <w:rPr>
                <w:rFonts w:ascii="GHEA Grapalat" w:hAnsi="GHEA Grapalat"/>
                <w:sz w:val="18"/>
                <w:szCs w:val="18"/>
              </w:rPr>
              <w:t>ատ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3B18" w14:textId="2D893C09" w:rsidR="0061589F" w:rsidRPr="007F3A1C" w:rsidRDefault="0061589F" w:rsidP="0061589F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5A16">
              <w:rPr>
                <w:rFonts w:ascii="GHEA Grapalat" w:hAnsi="GHEA Grapalat" w:cs="Arial"/>
                <w:color w:val="000000"/>
                <w:sz w:val="18"/>
                <w:szCs w:val="18"/>
              </w:rPr>
              <w:t>11164,85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F9C2" w14:textId="04D0F8F8" w:rsidR="0061589F" w:rsidRPr="00DE0DD1" w:rsidRDefault="0061589F" w:rsidP="0061589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5A16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40 193 460,0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72D9" w14:textId="5FEBF172" w:rsidR="0061589F" w:rsidRPr="00DE0DD1" w:rsidRDefault="0061589F" w:rsidP="0061589F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5A16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D3D6" w14:textId="2D0A2A80" w:rsidR="0061589F" w:rsidRPr="00B8743E" w:rsidRDefault="0061589F" w:rsidP="0061589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8743E">
              <w:rPr>
                <w:rFonts w:ascii="GHEA Grapalat" w:hAnsi="GHEA Grapalat"/>
                <w:sz w:val="14"/>
                <w:szCs w:val="14"/>
                <w:lang w:val="hy-AM"/>
              </w:rPr>
              <w:t>ք. Երևան, Շենգավիթի  շրջան Շիրակի փող. 3-րդ նրբ.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8CE3" w14:textId="7986EA52" w:rsidR="0061589F" w:rsidRPr="00B8743E" w:rsidRDefault="0061589F" w:rsidP="0061589F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05A16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1EB9" w14:textId="4C13CF1D" w:rsidR="00325619" w:rsidRPr="00B8743E" w:rsidRDefault="00DC1CFE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Պայմանագիրը</w:t>
            </w:r>
            <w:r w:rsidR="00325619"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ուժի մեջ  մտնելուց</w:t>
            </w:r>
          </w:p>
          <w:p w14:paraId="617ED99F" w14:textId="56C44680" w:rsidR="0061589F" w:rsidRPr="00B8743E" w:rsidRDefault="00325619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>0 օրվա ընթացքում</w:t>
            </w:r>
            <w:r w:rsidR="0061589F"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՝ </w:t>
            </w:r>
            <w:r w:rsidR="005E43DF">
              <w:rPr>
                <w:rFonts w:ascii="GHEA Grapalat" w:hAnsi="GHEA Grapalat" w:cs="Arial"/>
                <w:sz w:val="14"/>
                <w:szCs w:val="14"/>
                <w:lang w:val="hy-AM"/>
              </w:rPr>
              <w:t>540</w:t>
            </w:r>
            <w:r w:rsidR="0061589F"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5A6F8945" w14:textId="6E34EB25" w:rsidR="0061589F" w:rsidRPr="00B8743E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80 օրվա ընթացքում՝ </w:t>
            </w:r>
            <w:r w:rsidR="005E43DF">
              <w:rPr>
                <w:rFonts w:ascii="GHEA Grapalat" w:hAnsi="GHEA Grapalat" w:cs="Arial"/>
                <w:sz w:val="14"/>
                <w:szCs w:val="14"/>
                <w:lang w:val="hy-AM"/>
              </w:rPr>
              <w:t>720</w:t>
            </w: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03F1F41C" w14:textId="685D84E0" w:rsidR="0061589F" w:rsidRPr="00B8743E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170 օրվա ընթացքում </w:t>
            </w:r>
            <w:r w:rsidR="005E43DF">
              <w:rPr>
                <w:rFonts w:ascii="GHEA Grapalat" w:hAnsi="GHEA Grapalat" w:cs="Arial"/>
                <w:sz w:val="14"/>
                <w:szCs w:val="14"/>
                <w:lang w:val="hy-AM"/>
              </w:rPr>
              <w:t>1080</w:t>
            </w: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742E9A0E" w14:textId="2A5D5B66" w:rsidR="0061589F" w:rsidRPr="00B8743E" w:rsidRDefault="0061589F" w:rsidP="0061589F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260 օրվա ընթացքում </w:t>
            </w:r>
            <w:r w:rsidR="005E43DF">
              <w:rPr>
                <w:rFonts w:ascii="GHEA Grapalat" w:hAnsi="GHEA Grapalat" w:cs="Arial"/>
                <w:sz w:val="14"/>
                <w:szCs w:val="14"/>
                <w:lang w:val="hy-AM"/>
              </w:rPr>
              <w:t>1260</w:t>
            </w:r>
            <w:r w:rsidRPr="00B8743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հատ:</w:t>
            </w:r>
          </w:p>
          <w:p w14:paraId="63A5B9A1" w14:textId="77777777" w:rsidR="0061589F" w:rsidRPr="00B8743E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</w:tr>
    </w:tbl>
    <w:p w14:paraId="781CC21B" w14:textId="2BB26664" w:rsidR="00C2484A" w:rsidRPr="00DE0DD1" w:rsidRDefault="00C2484A" w:rsidP="00C2484A">
      <w:pPr>
        <w:jc w:val="both"/>
        <w:rPr>
          <w:rFonts w:ascii="GHEA Grapalat" w:hAnsi="GHEA Grapalat"/>
          <w:sz w:val="18"/>
          <w:szCs w:val="18"/>
          <w:lang w:val="hy-AM"/>
        </w:rPr>
      </w:pPr>
      <w:r w:rsidRPr="00DE0DD1">
        <w:rPr>
          <w:rFonts w:ascii="GHEA Grapalat" w:hAnsi="GHEA Grapalat"/>
          <w:sz w:val="18"/>
          <w:szCs w:val="18"/>
          <w:lang w:val="hy-AM"/>
        </w:rPr>
        <w:lastRenderedPageBreak/>
        <w:t xml:space="preserve">* </w:t>
      </w:r>
      <w:r w:rsidRPr="00DE0DD1">
        <w:rPr>
          <w:rFonts w:ascii="GHEA Grapalat" w:hAnsi="GHEA Grapalat" w:cs="Sylfaen"/>
          <w:i/>
          <w:sz w:val="18"/>
          <w:szCs w:val="18"/>
          <w:lang w:val="pt-BR"/>
        </w:rPr>
        <w:t>մատակարարման վերջնաժամկետը չի կարող ավել լինել, քան տվյալ տարվա դեկտեմբերի 2</w:t>
      </w:r>
      <w:r w:rsidR="00F7763F" w:rsidRPr="00DE0DD1">
        <w:rPr>
          <w:rFonts w:ascii="GHEA Grapalat" w:hAnsi="GHEA Grapalat" w:cs="Sylfaen"/>
          <w:i/>
          <w:sz w:val="18"/>
          <w:szCs w:val="18"/>
          <w:lang w:val="hy-AM"/>
        </w:rPr>
        <w:t>5</w:t>
      </w:r>
      <w:r w:rsidRPr="00DE0DD1">
        <w:rPr>
          <w:rFonts w:ascii="GHEA Grapalat" w:hAnsi="GHEA Grapalat" w:cs="Sylfaen"/>
          <w:i/>
          <w:sz w:val="18"/>
          <w:szCs w:val="18"/>
          <w:lang w:val="pt-BR"/>
        </w:rPr>
        <w:t>-ը:</w:t>
      </w:r>
    </w:p>
    <w:p w14:paraId="3C683A5B" w14:textId="02A11B7D" w:rsidR="00C2484A" w:rsidRPr="00DE0DD1" w:rsidRDefault="00C2484A" w:rsidP="00C2484A">
      <w:pPr>
        <w:jc w:val="both"/>
        <w:rPr>
          <w:rFonts w:ascii="GHEA Grapalat" w:hAnsi="GHEA Grapalat" w:cs="Sylfaen"/>
          <w:i/>
          <w:sz w:val="18"/>
          <w:szCs w:val="18"/>
          <w:lang w:val="hy-AM"/>
        </w:rPr>
      </w:pPr>
    </w:p>
    <w:p w14:paraId="79A84C45" w14:textId="4882E64F" w:rsidR="00B14019" w:rsidRPr="00DE0DD1" w:rsidRDefault="00B14019" w:rsidP="00C2484A">
      <w:pPr>
        <w:jc w:val="both"/>
        <w:rPr>
          <w:rFonts w:ascii="GHEA Grapalat" w:hAnsi="GHEA Grapalat" w:cs="Sylfaen"/>
          <w:i/>
          <w:sz w:val="18"/>
          <w:szCs w:val="18"/>
          <w:lang w:val="hy-AM"/>
        </w:rPr>
      </w:pPr>
    </w:p>
    <w:p w14:paraId="60CA3D30" w14:textId="77777777" w:rsidR="00B14019" w:rsidRPr="00DE0DD1" w:rsidRDefault="00B14019" w:rsidP="00C2484A">
      <w:pPr>
        <w:jc w:val="both"/>
        <w:rPr>
          <w:rFonts w:ascii="GHEA Grapalat" w:hAnsi="GHEA Grapalat" w:cs="Sylfaen"/>
          <w:i/>
          <w:sz w:val="18"/>
          <w:szCs w:val="18"/>
          <w:lang w:val="hy-AM"/>
        </w:rPr>
      </w:pPr>
    </w:p>
    <w:sectPr w:rsidR="00B14019" w:rsidRPr="00DE0DD1" w:rsidSect="00D97B45">
      <w:footerReference w:type="default" r:id="rId10"/>
      <w:pgSz w:w="16838" w:h="11906" w:orient="landscape"/>
      <w:pgMar w:top="720" w:right="536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FAB71" w14:textId="77777777" w:rsidR="00455C13" w:rsidRDefault="00455C13" w:rsidP="00F12BD1">
      <w:r>
        <w:separator/>
      </w:r>
    </w:p>
  </w:endnote>
  <w:endnote w:type="continuationSeparator" w:id="0">
    <w:p w14:paraId="39E79DFD" w14:textId="77777777" w:rsidR="00455C13" w:rsidRDefault="00455C13" w:rsidP="00F12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6290076"/>
      <w:docPartObj>
        <w:docPartGallery w:val="Page Numbers (Bottom of Page)"/>
        <w:docPartUnique/>
      </w:docPartObj>
    </w:sdtPr>
    <w:sdtContent>
      <w:p w14:paraId="451ECCAE" w14:textId="7F41F4E4" w:rsidR="00F023E8" w:rsidRDefault="00F023E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00091">
          <w:rPr>
            <w:noProof/>
            <w:lang w:val="ru-RU"/>
          </w:rPr>
          <w:t>21</w:t>
        </w:r>
        <w:r>
          <w:fldChar w:fldCharType="end"/>
        </w:r>
      </w:p>
    </w:sdtContent>
  </w:sdt>
  <w:p w14:paraId="499F1962" w14:textId="77777777" w:rsidR="00F023E8" w:rsidRDefault="00F023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B43BC" w14:textId="77777777" w:rsidR="00455C13" w:rsidRDefault="00455C13" w:rsidP="00F12BD1">
      <w:r>
        <w:separator/>
      </w:r>
    </w:p>
  </w:footnote>
  <w:footnote w:type="continuationSeparator" w:id="0">
    <w:p w14:paraId="67042661" w14:textId="77777777" w:rsidR="00455C13" w:rsidRDefault="00455C13" w:rsidP="00F12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E0934"/>
    <w:multiLevelType w:val="multilevel"/>
    <w:tmpl w:val="661806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" w15:restartNumberingAfterBreak="0">
    <w:nsid w:val="22862069"/>
    <w:multiLevelType w:val="multilevel"/>
    <w:tmpl w:val="EE6EB2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8866123"/>
    <w:multiLevelType w:val="hybridMultilevel"/>
    <w:tmpl w:val="C9AC8378"/>
    <w:lvl w:ilvl="0" w:tplc="00400B60">
      <w:start w:val="1"/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095EA5"/>
    <w:multiLevelType w:val="multilevel"/>
    <w:tmpl w:val="5EA8A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97673C9"/>
    <w:multiLevelType w:val="hybridMultilevel"/>
    <w:tmpl w:val="359603A8"/>
    <w:lvl w:ilvl="0" w:tplc="97BCAC4E">
      <w:start w:val="1"/>
      <w:numFmt w:val="decimal"/>
      <w:lvlText w:val="%1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16"/>
        <w:szCs w:val="16"/>
        <w:lang w:val="ru-RU" w:eastAsia="en-US" w:bidi="ar-SA"/>
      </w:rPr>
    </w:lvl>
    <w:lvl w:ilvl="1" w:tplc="DECA886C">
      <w:numFmt w:val="bullet"/>
      <w:lvlText w:val="•"/>
      <w:lvlJc w:val="left"/>
      <w:pPr>
        <w:ind w:left="642" w:hanging="195"/>
      </w:pPr>
      <w:rPr>
        <w:rFonts w:hint="default"/>
        <w:lang w:val="ru-RU" w:eastAsia="en-US" w:bidi="ar-SA"/>
      </w:rPr>
    </w:lvl>
    <w:lvl w:ilvl="2" w:tplc="32D4379C">
      <w:numFmt w:val="bullet"/>
      <w:lvlText w:val="•"/>
      <w:lvlJc w:val="left"/>
      <w:pPr>
        <w:ind w:left="1185" w:hanging="195"/>
      </w:pPr>
      <w:rPr>
        <w:rFonts w:hint="default"/>
        <w:lang w:val="ru-RU" w:eastAsia="en-US" w:bidi="ar-SA"/>
      </w:rPr>
    </w:lvl>
    <w:lvl w:ilvl="3" w:tplc="A8262D8E">
      <w:numFmt w:val="bullet"/>
      <w:lvlText w:val="•"/>
      <w:lvlJc w:val="left"/>
      <w:pPr>
        <w:ind w:left="1727" w:hanging="195"/>
      </w:pPr>
      <w:rPr>
        <w:rFonts w:hint="default"/>
        <w:lang w:val="ru-RU" w:eastAsia="en-US" w:bidi="ar-SA"/>
      </w:rPr>
    </w:lvl>
    <w:lvl w:ilvl="4" w:tplc="E7FAF954">
      <w:numFmt w:val="bullet"/>
      <w:lvlText w:val="•"/>
      <w:lvlJc w:val="left"/>
      <w:pPr>
        <w:ind w:left="2270" w:hanging="195"/>
      </w:pPr>
      <w:rPr>
        <w:rFonts w:hint="default"/>
        <w:lang w:val="ru-RU" w:eastAsia="en-US" w:bidi="ar-SA"/>
      </w:rPr>
    </w:lvl>
    <w:lvl w:ilvl="5" w:tplc="CB3C60D4">
      <w:numFmt w:val="bullet"/>
      <w:lvlText w:val="•"/>
      <w:lvlJc w:val="left"/>
      <w:pPr>
        <w:ind w:left="2812" w:hanging="195"/>
      </w:pPr>
      <w:rPr>
        <w:rFonts w:hint="default"/>
        <w:lang w:val="ru-RU" w:eastAsia="en-US" w:bidi="ar-SA"/>
      </w:rPr>
    </w:lvl>
    <w:lvl w:ilvl="6" w:tplc="39AE4B72">
      <w:numFmt w:val="bullet"/>
      <w:lvlText w:val="•"/>
      <w:lvlJc w:val="left"/>
      <w:pPr>
        <w:ind w:left="3355" w:hanging="195"/>
      </w:pPr>
      <w:rPr>
        <w:rFonts w:hint="default"/>
        <w:lang w:val="ru-RU" w:eastAsia="en-US" w:bidi="ar-SA"/>
      </w:rPr>
    </w:lvl>
    <w:lvl w:ilvl="7" w:tplc="DB784A02">
      <w:numFmt w:val="bullet"/>
      <w:lvlText w:val="•"/>
      <w:lvlJc w:val="left"/>
      <w:pPr>
        <w:ind w:left="3897" w:hanging="195"/>
      </w:pPr>
      <w:rPr>
        <w:rFonts w:hint="default"/>
        <w:lang w:val="ru-RU" w:eastAsia="en-US" w:bidi="ar-SA"/>
      </w:rPr>
    </w:lvl>
    <w:lvl w:ilvl="8" w:tplc="BBEE20E2">
      <w:numFmt w:val="bullet"/>
      <w:lvlText w:val="•"/>
      <w:lvlJc w:val="left"/>
      <w:pPr>
        <w:ind w:left="4440" w:hanging="195"/>
      </w:pPr>
      <w:rPr>
        <w:rFonts w:hint="default"/>
        <w:lang w:val="ru-RU" w:eastAsia="en-US" w:bidi="ar-SA"/>
      </w:rPr>
    </w:lvl>
  </w:abstractNum>
  <w:abstractNum w:abstractNumId="5" w15:restartNumberingAfterBreak="0">
    <w:nsid w:val="4B443FF4"/>
    <w:multiLevelType w:val="multilevel"/>
    <w:tmpl w:val="808884FE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7491F33"/>
    <w:multiLevelType w:val="hybridMultilevel"/>
    <w:tmpl w:val="0D3AE61A"/>
    <w:lvl w:ilvl="0" w:tplc="E0D280F0">
      <w:numFmt w:val="bullet"/>
      <w:lvlText w:val="-"/>
      <w:lvlJc w:val="left"/>
      <w:pPr>
        <w:ind w:left="121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7" w15:restartNumberingAfterBreak="0">
    <w:nsid w:val="6B2131C4"/>
    <w:multiLevelType w:val="hybridMultilevel"/>
    <w:tmpl w:val="D5A6FD5E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F765AD"/>
    <w:multiLevelType w:val="multilevel"/>
    <w:tmpl w:val="DA48A8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16F0C40"/>
    <w:multiLevelType w:val="multilevel"/>
    <w:tmpl w:val="24ECBD4E"/>
    <w:lvl w:ilvl="0">
      <w:start w:val="1"/>
      <w:numFmt w:val="decimal"/>
      <w:lvlText w:val="%1"/>
      <w:lvlJc w:val="left"/>
      <w:pPr>
        <w:ind w:left="46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23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93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639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470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5405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646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7171" w:hanging="1440"/>
      </w:pPr>
      <w:rPr>
        <w:rFonts w:hint="default"/>
        <w:b w:val="0"/>
      </w:rPr>
    </w:lvl>
  </w:abstractNum>
  <w:num w:numId="1" w16cid:durableId="2114666641">
    <w:abstractNumId w:val="7"/>
  </w:num>
  <w:num w:numId="2" w16cid:durableId="286085513">
    <w:abstractNumId w:val="6"/>
  </w:num>
  <w:num w:numId="3" w16cid:durableId="2136942921">
    <w:abstractNumId w:val="0"/>
  </w:num>
  <w:num w:numId="4" w16cid:durableId="1252356441">
    <w:abstractNumId w:val="8"/>
  </w:num>
  <w:num w:numId="5" w16cid:durableId="1037853083">
    <w:abstractNumId w:val="3"/>
  </w:num>
  <w:num w:numId="6" w16cid:durableId="895316305">
    <w:abstractNumId w:val="2"/>
  </w:num>
  <w:num w:numId="7" w16cid:durableId="1789620351">
    <w:abstractNumId w:val="4"/>
  </w:num>
  <w:num w:numId="8" w16cid:durableId="1199781807">
    <w:abstractNumId w:val="1"/>
  </w:num>
  <w:num w:numId="9" w16cid:durableId="124086116">
    <w:abstractNumId w:val="9"/>
  </w:num>
  <w:num w:numId="10" w16cid:durableId="4661636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FB2"/>
    <w:rsid w:val="00002E09"/>
    <w:rsid w:val="00003F7B"/>
    <w:rsid w:val="000058B8"/>
    <w:rsid w:val="0000688E"/>
    <w:rsid w:val="00006961"/>
    <w:rsid w:val="00006EAF"/>
    <w:rsid w:val="00007F2E"/>
    <w:rsid w:val="000104AD"/>
    <w:rsid w:val="00011D82"/>
    <w:rsid w:val="00012A20"/>
    <w:rsid w:val="00012CB1"/>
    <w:rsid w:val="0001359E"/>
    <w:rsid w:val="0001408D"/>
    <w:rsid w:val="000159D4"/>
    <w:rsid w:val="00015FB3"/>
    <w:rsid w:val="000171D4"/>
    <w:rsid w:val="00020676"/>
    <w:rsid w:val="00020AED"/>
    <w:rsid w:val="00024E1B"/>
    <w:rsid w:val="00030024"/>
    <w:rsid w:val="0003695D"/>
    <w:rsid w:val="00040B9D"/>
    <w:rsid w:val="0004137B"/>
    <w:rsid w:val="00044008"/>
    <w:rsid w:val="0004569D"/>
    <w:rsid w:val="00047235"/>
    <w:rsid w:val="00047878"/>
    <w:rsid w:val="00050FD1"/>
    <w:rsid w:val="00051FE1"/>
    <w:rsid w:val="000529E9"/>
    <w:rsid w:val="00053F06"/>
    <w:rsid w:val="00057A5F"/>
    <w:rsid w:val="0006188A"/>
    <w:rsid w:val="00062B21"/>
    <w:rsid w:val="000648CC"/>
    <w:rsid w:val="0006551A"/>
    <w:rsid w:val="00065D5A"/>
    <w:rsid w:val="00067CBF"/>
    <w:rsid w:val="000719C2"/>
    <w:rsid w:val="00074461"/>
    <w:rsid w:val="00080073"/>
    <w:rsid w:val="00080785"/>
    <w:rsid w:val="00080C2D"/>
    <w:rsid w:val="00081505"/>
    <w:rsid w:val="00081FCB"/>
    <w:rsid w:val="00082A14"/>
    <w:rsid w:val="00083192"/>
    <w:rsid w:val="0008456E"/>
    <w:rsid w:val="00087008"/>
    <w:rsid w:val="00090F26"/>
    <w:rsid w:val="00092CB4"/>
    <w:rsid w:val="00096BFC"/>
    <w:rsid w:val="000A2BF4"/>
    <w:rsid w:val="000A781A"/>
    <w:rsid w:val="000B256F"/>
    <w:rsid w:val="000C6A72"/>
    <w:rsid w:val="000C7C22"/>
    <w:rsid w:val="000D0546"/>
    <w:rsid w:val="000D1DF0"/>
    <w:rsid w:val="000D55CF"/>
    <w:rsid w:val="000D71CF"/>
    <w:rsid w:val="000E14E5"/>
    <w:rsid w:val="000E31D7"/>
    <w:rsid w:val="000E3961"/>
    <w:rsid w:val="000E3F95"/>
    <w:rsid w:val="000F09CB"/>
    <w:rsid w:val="000F2BDE"/>
    <w:rsid w:val="000F4122"/>
    <w:rsid w:val="000F4515"/>
    <w:rsid w:val="000F5C2A"/>
    <w:rsid w:val="000F679B"/>
    <w:rsid w:val="000F6B40"/>
    <w:rsid w:val="000F7782"/>
    <w:rsid w:val="0010354D"/>
    <w:rsid w:val="001105BF"/>
    <w:rsid w:val="001123C4"/>
    <w:rsid w:val="0011305B"/>
    <w:rsid w:val="001146A7"/>
    <w:rsid w:val="00115392"/>
    <w:rsid w:val="00116140"/>
    <w:rsid w:val="0012109C"/>
    <w:rsid w:val="00122584"/>
    <w:rsid w:val="0012338C"/>
    <w:rsid w:val="001333E5"/>
    <w:rsid w:val="0013401A"/>
    <w:rsid w:val="0013480C"/>
    <w:rsid w:val="001355D5"/>
    <w:rsid w:val="001362E1"/>
    <w:rsid w:val="00145209"/>
    <w:rsid w:val="0015093C"/>
    <w:rsid w:val="00150B25"/>
    <w:rsid w:val="00151A5F"/>
    <w:rsid w:val="00152681"/>
    <w:rsid w:val="001539F3"/>
    <w:rsid w:val="001564ED"/>
    <w:rsid w:val="001567AC"/>
    <w:rsid w:val="00156C54"/>
    <w:rsid w:val="0016215E"/>
    <w:rsid w:val="0016425F"/>
    <w:rsid w:val="001647AA"/>
    <w:rsid w:val="00164B48"/>
    <w:rsid w:val="00164C7B"/>
    <w:rsid w:val="00164E37"/>
    <w:rsid w:val="00165BDA"/>
    <w:rsid w:val="00172447"/>
    <w:rsid w:val="00172FE7"/>
    <w:rsid w:val="00176B00"/>
    <w:rsid w:val="00180AE4"/>
    <w:rsid w:val="00183C8F"/>
    <w:rsid w:val="0018517A"/>
    <w:rsid w:val="00185DF0"/>
    <w:rsid w:val="001876A4"/>
    <w:rsid w:val="00190C11"/>
    <w:rsid w:val="001911B1"/>
    <w:rsid w:val="00192C0E"/>
    <w:rsid w:val="00193A8B"/>
    <w:rsid w:val="00194856"/>
    <w:rsid w:val="001A05D7"/>
    <w:rsid w:val="001A2932"/>
    <w:rsid w:val="001A2EF6"/>
    <w:rsid w:val="001A3D73"/>
    <w:rsid w:val="001A4E20"/>
    <w:rsid w:val="001A7294"/>
    <w:rsid w:val="001B4409"/>
    <w:rsid w:val="001B4AF6"/>
    <w:rsid w:val="001B73B1"/>
    <w:rsid w:val="001C1ECC"/>
    <w:rsid w:val="001D31C5"/>
    <w:rsid w:val="001D362D"/>
    <w:rsid w:val="001D48D5"/>
    <w:rsid w:val="001D6F07"/>
    <w:rsid w:val="001E049D"/>
    <w:rsid w:val="001E219C"/>
    <w:rsid w:val="001E29B9"/>
    <w:rsid w:val="001E2D6C"/>
    <w:rsid w:val="001E35FA"/>
    <w:rsid w:val="001F409F"/>
    <w:rsid w:val="00201EA9"/>
    <w:rsid w:val="00206E44"/>
    <w:rsid w:val="00214C00"/>
    <w:rsid w:val="002150D4"/>
    <w:rsid w:val="0021771B"/>
    <w:rsid w:val="0022484E"/>
    <w:rsid w:val="00231CD3"/>
    <w:rsid w:val="00232FB2"/>
    <w:rsid w:val="002333D8"/>
    <w:rsid w:val="00235768"/>
    <w:rsid w:val="00235EB1"/>
    <w:rsid w:val="00241B5C"/>
    <w:rsid w:val="002438AB"/>
    <w:rsid w:val="002446E6"/>
    <w:rsid w:val="00244BFC"/>
    <w:rsid w:val="002459D0"/>
    <w:rsid w:val="002508A5"/>
    <w:rsid w:val="002517A1"/>
    <w:rsid w:val="00252C7F"/>
    <w:rsid w:val="0025395E"/>
    <w:rsid w:val="00260FC4"/>
    <w:rsid w:val="002611CA"/>
    <w:rsid w:val="00262076"/>
    <w:rsid w:val="00262EEF"/>
    <w:rsid w:val="0026380A"/>
    <w:rsid w:val="00263D50"/>
    <w:rsid w:val="00270301"/>
    <w:rsid w:val="002731CB"/>
    <w:rsid w:val="00273BB4"/>
    <w:rsid w:val="00277985"/>
    <w:rsid w:val="00283D50"/>
    <w:rsid w:val="00284AD8"/>
    <w:rsid w:val="00286053"/>
    <w:rsid w:val="002A0CF5"/>
    <w:rsid w:val="002A245E"/>
    <w:rsid w:val="002A4BF3"/>
    <w:rsid w:val="002A56CD"/>
    <w:rsid w:val="002B102E"/>
    <w:rsid w:val="002B3AB8"/>
    <w:rsid w:val="002B4A3F"/>
    <w:rsid w:val="002B5A58"/>
    <w:rsid w:val="002B5CD0"/>
    <w:rsid w:val="002B7505"/>
    <w:rsid w:val="002B7B00"/>
    <w:rsid w:val="002C4C98"/>
    <w:rsid w:val="002C79F2"/>
    <w:rsid w:val="002D144B"/>
    <w:rsid w:val="002D1AD6"/>
    <w:rsid w:val="002D26A5"/>
    <w:rsid w:val="002D737E"/>
    <w:rsid w:val="002E14E7"/>
    <w:rsid w:val="002E49DF"/>
    <w:rsid w:val="002E4EC0"/>
    <w:rsid w:val="002E6075"/>
    <w:rsid w:val="002F0C61"/>
    <w:rsid w:val="002F1809"/>
    <w:rsid w:val="002F3A4C"/>
    <w:rsid w:val="00300927"/>
    <w:rsid w:val="00301B3F"/>
    <w:rsid w:val="00303617"/>
    <w:rsid w:val="003037C9"/>
    <w:rsid w:val="00304950"/>
    <w:rsid w:val="00305362"/>
    <w:rsid w:val="00312669"/>
    <w:rsid w:val="00313A9B"/>
    <w:rsid w:val="00315943"/>
    <w:rsid w:val="00315D90"/>
    <w:rsid w:val="003178DF"/>
    <w:rsid w:val="0032025D"/>
    <w:rsid w:val="00320677"/>
    <w:rsid w:val="00320E07"/>
    <w:rsid w:val="00321912"/>
    <w:rsid w:val="00322C77"/>
    <w:rsid w:val="00322E59"/>
    <w:rsid w:val="00322F90"/>
    <w:rsid w:val="00325619"/>
    <w:rsid w:val="00325F97"/>
    <w:rsid w:val="00333D65"/>
    <w:rsid w:val="0033632A"/>
    <w:rsid w:val="00336F57"/>
    <w:rsid w:val="0034021B"/>
    <w:rsid w:val="003422BC"/>
    <w:rsid w:val="00343C87"/>
    <w:rsid w:val="00346FDC"/>
    <w:rsid w:val="0035133B"/>
    <w:rsid w:val="0035160A"/>
    <w:rsid w:val="00353871"/>
    <w:rsid w:val="003538EE"/>
    <w:rsid w:val="00354216"/>
    <w:rsid w:val="003551A9"/>
    <w:rsid w:val="00357C4A"/>
    <w:rsid w:val="00357EA7"/>
    <w:rsid w:val="00360886"/>
    <w:rsid w:val="003626A7"/>
    <w:rsid w:val="0036415B"/>
    <w:rsid w:val="003671FA"/>
    <w:rsid w:val="00372350"/>
    <w:rsid w:val="003724D3"/>
    <w:rsid w:val="00373122"/>
    <w:rsid w:val="0037345D"/>
    <w:rsid w:val="003750B8"/>
    <w:rsid w:val="00375C1B"/>
    <w:rsid w:val="00377859"/>
    <w:rsid w:val="00377CE6"/>
    <w:rsid w:val="00383DF0"/>
    <w:rsid w:val="00386FD5"/>
    <w:rsid w:val="00391BB3"/>
    <w:rsid w:val="00392A05"/>
    <w:rsid w:val="00394D9D"/>
    <w:rsid w:val="003966E1"/>
    <w:rsid w:val="00397E98"/>
    <w:rsid w:val="003A445E"/>
    <w:rsid w:val="003B26A6"/>
    <w:rsid w:val="003B49D6"/>
    <w:rsid w:val="003C0207"/>
    <w:rsid w:val="003C1E62"/>
    <w:rsid w:val="003C6F32"/>
    <w:rsid w:val="003D54D5"/>
    <w:rsid w:val="003E214F"/>
    <w:rsid w:val="003E2F30"/>
    <w:rsid w:val="003E558B"/>
    <w:rsid w:val="003F0F0A"/>
    <w:rsid w:val="003F7A42"/>
    <w:rsid w:val="00402125"/>
    <w:rsid w:val="00410B83"/>
    <w:rsid w:val="00411646"/>
    <w:rsid w:val="004208AF"/>
    <w:rsid w:val="00422724"/>
    <w:rsid w:val="0042556D"/>
    <w:rsid w:val="004279F6"/>
    <w:rsid w:val="0043343B"/>
    <w:rsid w:val="004340BF"/>
    <w:rsid w:val="00435863"/>
    <w:rsid w:val="00437785"/>
    <w:rsid w:val="00440621"/>
    <w:rsid w:val="00440810"/>
    <w:rsid w:val="0044509D"/>
    <w:rsid w:val="00450580"/>
    <w:rsid w:val="00451083"/>
    <w:rsid w:val="00454F80"/>
    <w:rsid w:val="00455BF7"/>
    <w:rsid w:val="00455C13"/>
    <w:rsid w:val="0045664D"/>
    <w:rsid w:val="0045715C"/>
    <w:rsid w:val="004602CF"/>
    <w:rsid w:val="0046230F"/>
    <w:rsid w:val="00466A30"/>
    <w:rsid w:val="00467CA0"/>
    <w:rsid w:val="00467DB1"/>
    <w:rsid w:val="00475B07"/>
    <w:rsid w:val="0047647E"/>
    <w:rsid w:val="00476CD4"/>
    <w:rsid w:val="0048227E"/>
    <w:rsid w:val="004837D1"/>
    <w:rsid w:val="00486EB3"/>
    <w:rsid w:val="00487373"/>
    <w:rsid w:val="004914D8"/>
    <w:rsid w:val="004919B0"/>
    <w:rsid w:val="0049433C"/>
    <w:rsid w:val="00497328"/>
    <w:rsid w:val="004A0D50"/>
    <w:rsid w:val="004A4F1F"/>
    <w:rsid w:val="004A58E3"/>
    <w:rsid w:val="004B2ECD"/>
    <w:rsid w:val="004B35EB"/>
    <w:rsid w:val="004B3A4E"/>
    <w:rsid w:val="004B3B9E"/>
    <w:rsid w:val="004B3C6A"/>
    <w:rsid w:val="004B3F4F"/>
    <w:rsid w:val="004B7D4D"/>
    <w:rsid w:val="004C023F"/>
    <w:rsid w:val="004C040B"/>
    <w:rsid w:val="004C166E"/>
    <w:rsid w:val="004C2499"/>
    <w:rsid w:val="004C4C8C"/>
    <w:rsid w:val="004D2750"/>
    <w:rsid w:val="004D2EE9"/>
    <w:rsid w:val="004D5B7C"/>
    <w:rsid w:val="004D5E3D"/>
    <w:rsid w:val="004D5F0C"/>
    <w:rsid w:val="004E10D9"/>
    <w:rsid w:val="004E25DD"/>
    <w:rsid w:val="004E2818"/>
    <w:rsid w:val="004E2909"/>
    <w:rsid w:val="004E7CD5"/>
    <w:rsid w:val="004F2AC9"/>
    <w:rsid w:val="004F2DC8"/>
    <w:rsid w:val="004F438E"/>
    <w:rsid w:val="004F5DA5"/>
    <w:rsid w:val="004F66A5"/>
    <w:rsid w:val="004F7C8F"/>
    <w:rsid w:val="00500FBB"/>
    <w:rsid w:val="00501113"/>
    <w:rsid w:val="00503A73"/>
    <w:rsid w:val="00504845"/>
    <w:rsid w:val="00505D83"/>
    <w:rsid w:val="00506214"/>
    <w:rsid w:val="0050665C"/>
    <w:rsid w:val="00506E77"/>
    <w:rsid w:val="0050710A"/>
    <w:rsid w:val="00516196"/>
    <w:rsid w:val="00525974"/>
    <w:rsid w:val="00532535"/>
    <w:rsid w:val="00535CAD"/>
    <w:rsid w:val="00535E7D"/>
    <w:rsid w:val="00536041"/>
    <w:rsid w:val="005375FD"/>
    <w:rsid w:val="00552DFC"/>
    <w:rsid w:val="00552E4B"/>
    <w:rsid w:val="00552EC9"/>
    <w:rsid w:val="00554C37"/>
    <w:rsid w:val="005563FE"/>
    <w:rsid w:val="00557E22"/>
    <w:rsid w:val="005603F0"/>
    <w:rsid w:val="0056181F"/>
    <w:rsid w:val="0056193F"/>
    <w:rsid w:val="0056194D"/>
    <w:rsid w:val="00562474"/>
    <w:rsid w:val="0056321F"/>
    <w:rsid w:val="00564B94"/>
    <w:rsid w:val="0056705F"/>
    <w:rsid w:val="0057047D"/>
    <w:rsid w:val="005734DF"/>
    <w:rsid w:val="0057593E"/>
    <w:rsid w:val="00583AD5"/>
    <w:rsid w:val="00583D7C"/>
    <w:rsid w:val="005853BE"/>
    <w:rsid w:val="005858F9"/>
    <w:rsid w:val="00585A64"/>
    <w:rsid w:val="00586417"/>
    <w:rsid w:val="0058686B"/>
    <w:rsid w:val="00591BE9"/>
    <w:rsid w:val="00592B62"/>
    <w:rsid w:val="00593F91"/>
    <w:rsid w:val="005967A7"/>
    <w:rsid w:val="005968AC"/>
    <w:rsid w:val="00596A0D"/>
    <w:rsid w:val="005A007F"/>
    <w:rsid w:val="005A0EEA"/>
    <w:rsid w:val="005A3DF1"/>
    <w:rsid w:val="005A5679"/>
    <w:rsid w:val="005A6564"/>
    <w:rsid w:val="005B088F"/>
    <w:rsid w:val="005B37DF"/>
    <w:rsid w:val="005B5907"/>
    <w:rsid w:val="005C047B"/>
    <w:rsid w:val="005C0781"/>
    <w:rsid w:val="005C1FF9"/>
    <w:rsid w:val="005C5AC2"/>
    <w:rsid w:val="005C5D07"/>
    <w:rsid w:val="005D0D7B"/>
    <w:rsid w:val="005D7050"/>
    <w:rsid w:val="005E425B"/>
    <w:rsid w:val="005E43DF"/>
    <w:rsid w:val="005E4C08"/>
    <w:rsid w:val="005F4F99"/>
    <w:rsid w:val="005F7EFC"/>
    <w:rsid w:val="005F7F09"/>
    <w:rsid w:val="006009BE"/>
    <w:rsid w:val="006077A1"/>
    <w:rsid w:val="00610B0F"/>
    <w:rsid w:val="0061589F"/>
    <w:rsid w:val="00617662"/>
    <w:rsid w:val="0061794E"/>
    <w:rsid w:val="006220AD"/>
    <w:rsid w:val="0062556A"/>
    <w:rsid w:val="00626BED"/>
    <w:rsid w:val="006329EC"/>
    <w:rsid w:val="006343BD"/>
    <w:rsid w:val="00637998"/>
    <w:rsid w:val="00640283"/>
    <w:rsid w:val="00640DF5"/>
    <w:rsid w:val="00641383"/>
    <w:rsid w:val="00641920"/>
    <w:rsid w:val="0064592E"/>
    <w:rsid w:val="006557DA"/>
    <w:rsid w:val="0066173F"/>
    <w:rsid w:val="00666E02"/>
    <w:rsid w:val="00670D2E"/>
    <w:rsid w:val="00674BC9"/>
    <w:rsid w:val="0067668E"/>
    <w:rsid w:val="00677204"/>
    <w:rsid w:val="006800F7"/>
    <w:rsid w:val="00681382"/>
    <w:rsid w:val="00683B8E"/>
    <w:rsid w:val="00685416"/>
    <w:rsid w:val="006A10E1"/>
    <w:rsid w:val="006A1471"/>
    <w:rsid w:val="006A1AD1"/>
    <w:rsid w:val="006A24A4"/>
    <w:rsid w:val="006A617C"/>
    <w:rsid w:val="006A6C31"/>
    <w:rsid w:val="006A7C08"/>
    <w:rsid w:val="006A7F0D"/>
    <w:rsid w:val="006B0EFE"/>
    <w:rsid w:val="006B2329"/>
    <w:rsid w:val="006B5630"/>
    <w:rsid w:val="006C1604"/>
    <w:rsid w:val="006C4C73"/>
    <w:rsid w:val="006C4F66"/>
    <w:rsid w:val="006C6CEE"/>
    <w:rsid w:val="006C6F48"/>
    <w:rsid w:val="006C796F"/>
    <w:rsid w:val="006D084D"/>
    <w:rsid w:val="006D5A4D"/>
    <w:rsid w:val="006E005A"/>
    <w:rsid w:val="006E0E9A"/>
    <w:rsid w:val="006E406F"/>
    <w:rsid w:val="006E6089"/>
    <w:rsid w:val="006F0C1B"/>
    <w:rsid w:val="006F1DC7"/>
    <w:rsid w:val="006F3164"/>
    <w:rsid w:val="006F4543"/>
    <w:rsid w:val="006F4614"/>
    <w:rsid w:val="006F7557"/>
    <w:rsid w:val="00700C27"/>
    <w:rsid w:val="00702C61"/>
    <w:rsid w:val="007030B6"/>
    <w:rsid w:val="0070324E"/>
    <w:rsid w:val="0070427A"/>
    <w:rsid w:val="00706C33"/>
    <w:rsid w:val="007072FC"/>
    <w:rsid w:val="0071288C"/>
    <w:rsid w:val="007171A4"/>
    <w:rsid w:val="0072002C"/>
    <w:rsid w:val="0072038B"/>
    <w:rsid w:val="00720642"/>
    <w:rsid w:val="00721C75"/>
    <w:rsid w:val="00734702"/>
    <w:rsid w:val="00735DAE"/>
    <w:rsid w:val="0074018C"/>
    <w:rsid w:val="00740573"/>
    <w:rsid w:val="0074288C"/>
    <w:rsid w:val="007434F5"/>
    <w:rsid w:val="00744556"/>
    <w:rsid w:val="007470B2"/>
    <w:rsid w:val="00750285"/>
    <w:rsid w:val="007525D9"/>
    <w:rsid w:val="00752E94"/>
    <w:rsid w:val="0075335F"/>
    <w:rsid w:val="00754118"/>
    <w:rsid w:val="0075526C"/>
    <w:rsid w:val="00757A2F"/>
    <w:rsid w:val="00761B72"/>
    <w:rsid w:val="00764A83"/>
    <w:rsid w:val="00771954"/>
    <w:rsid w:val="00771C2F"/>
    <w:rsid w:val="00771EDC"/>
    <w:rsid w:val="00772EFC"/>
    <w:rsid w:val="007742AF"/>
    <w:rsid w:val="00774DFB"/>
    <w:rsid w:val="00780ACE"/>
    <w:rsid w:val="00781A6C"/>
    <w:rsid w:val="007838E2"/>
    <w:rsid w:val="00785130"/>
    <w:rsid w:val="00787592"/>
    <w:rsid w:val="007902E0"/>
    <w:rsid w:val="00791453"/>
    <w:rsid w:val="0079719A"/>
    <w:rsid w:val="007A485F"/>
    <w:rsid w:val="007A4B05"/>
    <w:rsid w:val="007B2019"/>
    <w:rsid w:val="007B4741"/>
    <w:rsid w:val="007C1E86"/>
    <w:rsid w:val="007C424C"/>
    <w:rsid w:val="007C440A"/>
    <w:rsid w:val="007C51C1"/>
    <w:rsid w:val="007C52C3"/>
    <w:rsid w:val="007C7198"/>
    <w:rsid w:val="007D05F8"/>
    <w:rsid w:val="007D1A9A"/>
    <w:rsid w:val="007D1DEC"/>
    <w:rsid w:val="007D37F4"/>
    <w:rsid w:val="007D4648"/>
    <w:rsid w:val="007D6948"/>
    <w:rsid w:val="007E6E53"/>
    <w:rsid w:val="007F1A9F"/>
    <w:rsid w:val="007F3A1C"/>
    <w:rsid w:val="007F407C"/>
    <w:rsid w:val="007F5576"/>
    <w:rsid w:val="00804EFE"/>
    <w:rsid w:val="00805CA1"/>
    <w:rsid w:val="00812558"/>
    <w:rsid w:val="008128C2"/>
    <w:rsid w:val="008129B8"/>
    <w:rsid w:val="00815667"/>
    <w:rsid w:val="00815AE9"/>
    <w:rsid w:val="00815B95"/>
    <w:rsid w:val="00823E78"/>
    <w:rsid w:val="0083102D"/>
    <w:rsid w:val="008311EC"/>
    <w:rsid w:val="00831E53"/>
    <w:rsid w:val="008406A7"/>
    <w:rsid w:val="0084079E"/>
    <w:rsid w:val="0084336D"/>
    <w:rsid w:val="00844991"/>
    <w:rsid w:val="00844BCC"/>
    <w:rsid w:val="00845318"/>
    <w:rsid w:val="00850981"/>
    <w:rsid w:val="00852057"/>
    <w:rsid w:val="008541A9"/>
    <w:rsid w:val="00854609"/>
    <w:rsid w:val="00856143"/>
    <w:rsid w:val="00856530"/>
    <w:rsid w:val="00856FFD"/>
    <w:rsid w:val="00860103"/>
    <w:rsid w:val="00861CA4"/>
    <w:rsid w:val="00864748"/>
    <w:rsid w:val="0086662B"/>
    <w:rsid w:val="00870B4D"/>
    <w:rsid w:val="00871E12"/>
    <w:rsid w:val="00872765"/>
    <w:rsid w:val="00873B2B"/>
    <w:rsid w:val="00874E93"/>
    <w:rsid w:val="00880924"/>
    <w:rsid w:val="00881663"/>
    <w:rsid w:val="00883457"/>
    <w:rsid w:val="00883810"/>
    <w:rsid w:val="00887B29"/>
    <w:rsid w:val="00887C46"/>
    <w:rsid w:val="00891646"/>
    <w:rsid w:val="00894B53"/>
    <w:rsid w:val="00895818"/>
    <w:rsid w:val="00895A5A"/>
    <w:rsid w:val="00896607"/>
    <w:rsid w:val="008A1A33"/>
    <w:rsid w:val="008A374F"/>
    <w:rsid w:val="008A3DD2"/>
    <w:rsid w:val="008A61EE"/>
    <w:rsid w:val="008A6786"/>
    <w:rsid w:val="008A6A47"/>
    <w:rsid w:val="008A7220"/>
    <w:rsid w:val="008B3E59"/>
    <w:rsid w:val="008B632C"/>
    <w:rsid w:val="008B6C23"/>
    <w:rsid w:val="008C6F64"/>
    <w:rsid w:val="008C774B"/>
    <w:rsid w:val="008E11EF"/>
    <w:rsid w:val="008E1983"/>
    <w:rsid w:val="008E277F"/>
    <w:rsid w:val="008E63A9"/>
    <w:rsid w:val="008E6FB0"/>
    <w:rsid w:val="008E7F48"/>
    <w:rsid w:val="008F3CF6"/>
    <w:rsid w:val="008F3EC2"/>
    <w:rsid w:val="009011F0"/>
    <w:rsid w:val="00902B3B"/>
    <w:rsid w:val="00912F76"/>
    <w:rsid w:val="0091344F"/>
    <w:rsid w:val="00916D14"/>
    <w:rsid w:val="00917457"/>
    <w:rsid w:val="00917715"/>
    <w:rsid w:val="009207A5"/>
    <w:rsid w:val="00920FD5"/>
    <w:rsid w:val="00920FEB"/>
    <w:rsid w:val="00923025"/>
    <w:rsid w:val="009254DC"/>
    <w:rsid w:val="009260DD"/>
    <w:rsid w:val="00927474"/>
    <w:rsid w:val="00931269"/>
    <w:rsid w:val="00932062"/>
    <w:rsid w:val="00932376"/>
    <w:rsid w:val="009330DC"/>
    <w:rsid w:val="0093444C"/>
    <w:rsid w:val="00935CFA"/>
    <w:rsid w:val="00937969"/>
    <w:rsid w:val="00943169"/>
    <w:rsid w:val="00946001"/>
    <w:rsid w:val="00946794"/>
    <w:rsid w:val="009473C1"/>
    <w:rsid w:val="00947C90"/>
    <w:rsid w:val="00952608"/>
    <w:rsid w:val="00953672"/>
    <w:rsid w:val="0095490A"/>
    <w:rsid w:val="00954F01"/>
    <w:rsid w:val="00957A49"/>
    <w:rsid w:val="00957FF9"/>
    <w:rsid w:val="00960A2C"/>
    <w:rsid w:val="00960B87"/>
    <w:rsid w:val="00961515"/>
    <w:rsid w:val="00961ACF"/>
    <w:rsid w:val="0096436A"/>
    <w:rsid w:val="009670CE"/>
    <w:rsid w:val="00971A86"/>
    <w:rsid w:val="0097504A"/>
    <w:rsid w:val="00986C40"/>
    <w:rsid w:val="00993E66"/>
    <w:rsid w:val="009A7C50"/>
    <w:rsid w:val="009B0B5F"/>
    <w:rsid w:val="009B579E"/>
    <w:rsid w:val="009B75EC"/>
    <w:rsid w:val="009C03E9"/>
    <w:rsid w:val="009C2ED8"/>
    <w:rsid w:val="009C49C9"/>
    <w:rsid w:val="009C7204"/>
    <w:rsid w:val="009D044B"/>
    <w:rsid w:val="009D3414"/>
    <w:rsid w:val="009D378B"/>
    <w:rsid w:val="009D4843"/>
    <w:rsid w:val="009D5333"/>
    <w:rsid w:val="009D65EA"/>
    <w:rsid w:val="009D7959"/>
    <w:rsid w:val="009E37BD"/>
    <w:rsid w:val="009E550C"/>
    <w:rsid w:val="009E65E7"/>
    <w:rsid w:val="009F0766"/>
    <w:rsid w:val="009F0ECB"/>
    <w:rsid w:val="009F5FD0"/>
    <w:rsid w:val="00A00091"/>
    <w:rsid w:val="00A00173"/>
    <w:rsid w:val="00A01ED6"/>
    <w:rsid w:val="00A05205"/>
    <w:rsid w:val="00A058D3"/>
    <w:rsid w:val="00A07397"/>
    <w:rsid w:val="00A07622"/>
    <w:rsid w:val="00A11C82"/>
    <w:rsid w:val="00A13618"/>
    <w:rsid w:val="00A14347"/>
    <w:rsid w:val="00A14B07"/>
    <w:rsid w:val="00A2021D"/>
    <w:rsid w:val="00A236FD"/>
    <w:rsid w:val="00A254A6"/>
    <w:rsid w:val="00A27FA1"/>
    <w:rsid w:val="00A4104F"/>
    <w:rsid w:val="00A4146A"/>
    <w:rsid w:val="00A42B03"/>
    <w:rsid w:val="00A44C87"/>
    <w:rsid w:val="00A46D8E"/>
    <w:rsid w:val="00A535CE"/>
    <w:rsid w:val="00A5596D"/>
    <w:rsid w:val="00A57F64"/>
    <w:rsid w:val="00A57F8B"/>
    <w:rsid w:val="00A6131E"/>
    <w:rsid w:val="00A61C71"/>
    <w:rsid w:val="00A62C5A"/>
    <w:rsid w:val="00A62FA4"/>
    <w:rsid w:val="00A66BCE"/>
    <w:rsid w:val="00A670AF"/>
    <w:rsid w:val="00A71C82"/>
    <w:rsid w:val="00A738AB"/>
    <w:rsid w:val="00A77D8A"/>
    <w:rsid w:val="00A8027A"/>
    <w:rsid w:val="00A82C4A"/>
    <w:rsid w:val="00A92189"/>
    <w:rsid w:val="00A94AB4"/>
    <w:rsid w:val="00AA058F"/>
    <w:rsid w:val="00AA1860"/>
    <w:rsid w:val="00AA1E1E"/>
    <w:rsid w:val="00AA4D83"/>
    <w:rsid w:val="00AA4E44"/>
    <w:rsid w:val="00AB01E2"/>
    <w:rsid w:val="00AB2024"/>
    <w:rsid w:val="00AB4B7F"/>
    <w:rsid w:val="00AB6E94"/>
    <w:rsid w:val="00AB79DF"/>
    <w:rsid w:val="00AC497F"/>
    <w:rsid w:val="00AD3567"/>
    <w:rsid w:val="00AD3B39"/>
    <w:rsid w:val="00AD4BDD"/>
    <w:rsid w:val="00AE2DEC"/>
    <w:rsid w:val="00AE2E8F"/>
    <w:rsid w:val="00AE320A"/>
    <w:rsid w:val="00AE3605"/>
    <w:rsid w:val="00AF0807"/>
    <w:rsid w:val="00AF15AE"/>
    <w:rsid w:val="00AF33FC"/>
    <w:rsid w:val="00AF4AAA"/>
    <w:rsid w:val="00B05FAC"/>
    <w:rsid w:val="00B065A4"/>
    <w:rsid w:val="00B066C9"/>
    <w:rsid w:val="00B07BCF"/>
    <w:rsid w:val="00B101B8"/>
    <w:rsid w:val="00B11D19"/>
    <w:rsid w:val="00B12C11"/>
    <w:rsid w:val="00B14019"/>
    <w:rsid w:val="00B16CB5"/>
    <w:rsid w:val="00B31962"/>
    <w:rsid w:val="00B321E9"/>
    <w:rsid w:val="00B372D1"/>
    <w:rsid w:val="00B41528"/>
    <w:rsid w:val="00B446D3"/>
    <w:rsid w:val="00B50B84"/>
    <w:rsid w:val="00B54283"/>
    <w:rsid w:val="00B54ED9"/>
    <w:rsid w:val="00B55320"/>
    <w:rsid w:val="00B60B4A"/>
    <w:rsid w:val="00B60FC0"/>
    <w:rsid w:val="00B61053"/>
    <w:rsid w:val="00B61716"/>
    <w:rsid w:val="00B64453"/>
    <w:rsid w:val="00B716B8"/>
    <w:rsid w:val="00B729AA"/>
    <w:rsid w:val="00B73602"/>
    <w:rsid w:val="00B74CDC"/>
    <w:rsid w:val="00B760E5"/>
    <w:rsid w:val="00B76511"/>
    <w:rsid w:val="00B77968"/>
    <w:rsid w:val="00B873C2"/>
    <w:rsid w:val="00B8743E"/>
    <w:rsid w:val="00B952B0"/>
    <w:rsid w:val="00BA00DE"/>
    <w:rsid w:val="00BA16A1"/>
    <w:rsid w:val="00BA34FA"/>
    <w:rsid w:val="00BA3F53"/>
    <w:rsid w:val="00BA56A3"/>
    <w:rsid w:val="00BA5B27"/>
    <w:rsid w:val="00BA72D2"/>
    <w:rsid w:val="00BA7DA6"/>
    <w:rsid w:val="00BB3409"/>
    <w:rsid w:val="00BB369A"/>
    <w:rsid w:val="00BB4331"/>
    <w:rsid w:val="00BB44F5"/>
    <w:rsid w:val="00BB71E4"/>
    <w:rsid w:val="00BB7802"/>
    <w:rsid w:val="00BC0C66"/>
    <w:rsid w:val="00BC3555"/>
    <w:rsid w:val="00BC62E9"/>
    <w:rsid w:val="00BD0C69"/>
    <w:rsid w:val="00BD200D"/>
    <w:rsid w:val="00BD5C37"/>
    <w:rsid w:val="00BD63D1"/>
    <w:rsid w:val="00BD6569"/>
    <w:rsid w:val="00BE1F37"/>
    <w:rsid w:val="00BE3983"/>
    <w:rsid w:val="00BE6C99"/>
    <w:rsid w:val="00BE755E"/>
    <w:rsid w:val="00BF2C7B"/>
    <w:rsid w:val="00BF3B44"/>
    <w:rsid w:val="00BF42BD"/>
    <w:rsid w:val="00BF6938"/>
    <w:rsid w:val="00C012E2"/>
    <w:rsid w:val="00C04EC7"/>
    <w:rsid w:val="00C103F2"/>
    <w:rsid w:val="00C17643"/>
    <w:rsid w:val="00C176AB"/>
    <w:rsid w:val="00C20B11"/>
    <w:rsid w:val="00C20BFD"/>
    <w:rsid w:val="00C22F25"/>
    <w:rsid w:val="00C230AC"/>
    <w:rsid w:val="00C23C0E"/>
    <w:rsid w:val="00C23CAC"/>
    <w:rsid w:val="00C2484A"/>
    <w:rsid w:val="00C25218"/>
    <w:rsid w:val="00C26220"/>
    <w:rsid w:val="00C2709B"/>
    <w:rsid w:val="00C30BB8"/>
    <w:rsid w:val="00C31AF6"/>
    <w:rsid w:val="00C327EA"/>
    <w:rsid w:val="00C343D8"/>
    <w:rsid w:val="00C43276"/>
    <w:rsid w:val="00C4341E"/>
    <w:rsid w:val="00C4497B"/>
    <w:rsid w:val="00C45F11"/>
    <w:rsid w:val="00C468AE"/>
    <w:rsid w:val="00C50915"/>
    <w:rsid w:val="00C50E79"/>
    <w:rsid w:val="00C616B9"/>
    <w:rsid w:val="00C67D4C"/>
    <w:rsid w:val="00C717D3"/>
    <w:rsid w:val="00C7416B"/>
    <w:rsid w:val="00C75873"/>
    <w:rsid w:val="00C75A06"/>
    <w:rsid w:val="00C80FAF"/>
    <w:rsid w:val="00C82D70"/>
    <w:rsid w:val="00C8463D"/>
    <w:rsid w:val="00C85AB5"/>
    <w:rsid w:val="00C86CA7"/>
    <w:rsid w:val="00C86CC4"/>
    <w:rsid w:val="00C92304"/>
    <w:rsid w:val="00C93EAA"/>
    <w:rsid w:val="00C95455"/>
    <w:rsid w:val="00C955CD"/>
    <w:rsid w:val="00C960EE"/>
    <w:rsid w:val="00C96E38"/>
    <w:rsid w:val="00CA10D5"/>
    <w:rsid w:val="00CA31E7"/>
    <w:rsid w:val="00CA36EE"/>
    <w:rsid w:val="00CA3E7C"/>
    <w:rsid w:val="00CA5574"/>
    <w:rsid w:val="00CA7279"/>
    <w:rsid w:val="00CB2825"/>
    <w:rsid w:val="00CB354C"/>
    <w:rsid w:val="00CB76AF"/>
    <w:rsid w:val="00CC0BA8"/>
    <w:rsid w:val="00CC45A7"/>
    <w:rsid w:val="00CC51AA"/>
    <w:rsid w:val="00CC5DC4"/>
    <w:rsid w:val="00CD1012"/>
    <w:rsid w:val="00CD3D24"/>
    <w:rsid w:val="00CD5612"/>
    <w:rsid w:val="00CD5AF6"/>
    <w:rsid w:val="00CD5EC7"/>
    <w:rsid w:val="00CD7B62"/>
    <w:rsid w:val="00CD7E59"/>
    <w:rsid w:val="00CE2783"/>
    <w:rsid w:val="00CE2AB6"/>
    <w:rsid w:val="00CE3034"/>
    <w:rsid w:val="00CE3CA4"/>
    <w:rsid w:val="00CE5349"/>
    <w:rsid w:val="00CE7718"/>
    <w:rsid w:val="00CF1FC1"/>
    <w:rsid w:val="00CF2D64"/>
    <w:rsid w:val="00CF47C8"/>
    <w:rsid w:val="00CF5692"/>
    <w:rsid w:val="00CF6D74"/>
    <w:rsid w:val="00CF77CC"/>
    <w:rsid w:val="00D02BC6"/>
    <w:rsid w:val="00D03296"/>
    <w:rsid w:val="00D032C2"/>
    <w:rsid w:val="00D04D51"/>
    <w:rsid w:val="00D07A51"/>
    <w:rsid w:val="00D12EA5"/>
    <w:rsid w:val="00D17ACE"/>
    <w:rsid w:val="00D21AC9"/>
    <w:rsid w:val="00D2216F"/>
    <w:rsid w:val="00D30506"/>
    <w:rsid w:val="00D30855"/>
    <w:rsid w:val="00D32FA6"/>
    <w:rsid w:val="00D34CBA"/>
    <w:rsid w:val="00D359CA"/>
    <w:rsid w:val="00D35C5E"/>
    <w:rsid w:val="00D36D53"/>
    <w:rsid w:val="00D36DA0"/>
    <w:rsid w:val="00D40E25"/>
    <w:rsid w:val="00D41B6A"/>
    <w:rsid w:val="00D42E9F"/>
    <w:rsid w:val="00D5261C"/>
    <w:rsid w:val="00D52653"/>
    <w:rsid w:val="00D541DE"/>
    <w:rsid w:val="00D57AC6"/>
    <w:rsid w:val="00D6036F"/>
    <w:rsid w:val="00D66753"/>
    <w:rsid w:val="00D66CCD"/>
    <w:rsid w:val="00D66D64"/>
    <w:rsid w:val="00D732BB"/>
    <w:rsid w:val="00D77719"/>
    <w:rsid w:val="00D868DF"/>
    <w:rsid w:val="00D87819"/>
    <w:rsid w:val="00D87821"/>
    <w:rsid w:val="00D90C59"/>
    <w:rsid w:val="00D93786"/>
    <w:rsid w:val="00D93912"/>
    <w:rsid w:val="00D93D8C"/>
    <w:rsid w:val="00D9751E"/>
    <w:rsid w:val="00D97B45"/>
    <w:rsid w:val="00DA0AE9"/>
    <w:rsid w:val="00DA0D5E"/>
    <w:rsid w:val="00DA1F19"/>
    <w:rsid w:val="00DA2833"/>
    <w:rsid w:val="00DA3811"/>
    <w:rsid w:val="00DA3F11"/>
    <w:rsid w:val="00DA605B"/>
    <w:rsid w:val="00DA6A4F"/>
    <w:rsid w:val="00DA6BCD"/>
    <w:rsid w:val="00DA6FC0"/>
    <w:rsid w:val="00DB058C"/>
    <w:rsid w:val="00DB0D44"/>
    <w:rsid w:val="00DB2F33"/>
    <w:rsid w:val="00DB3783"/>
    <w:rsid w:val="00DB3F67"/>
    <w:rsid w:val="00DB400A"/>
    <w:rsid w:val="00DB590B"/>
    <w:rsid w:val="00DC1048"/>
    <w:rsid w:val="00DC1CFE"/>
    <w:rsid w:val="00DD0E84"/>
    <w:rsid w:val="00DE01AC"/>
    <w:rsid w:val="00DE04EC"/>
    <w:rsid w:val="00DE0DD1"/>
    <w:rsid w:val="00DE3510"/>
    <w:rsid w:val="00DE473F"/>
    <w:rsid w:val="00DF2E3F"/>
    <w:rsid w:val="00DF5022"/>
    <w:rsid w:val="00DF5F00"/>
    <w:rsid w:val="00E01370"/>
    <w:rsid w:val="00E06A6C"/>
    <w:rsid w:val="00E0745C"/>
    <w:rsid w:val="00E14A74"/>
    <w:rsid w:val="00E15911"/>
    <w:rsid w:val="00E15D2D"/>
    <w:rsid w:val="00E170AC"/>
    <w:rsid w:val="00E1797A"/>
    <w:rsid w:val="00E2009A"/>
    <w:rsid w:val="00E2036B"/>
    <w:rsid w:val="00E219CD"/>
    <w:rsid w:val="00E22781"/>
    <w:rsid w:val="00E24ACC"/>
    <w:rsid w:val="00E2545E"/>
    <w:rsid w:val="00E259BF"/>
    <w:rsid w:val="00E279EB"/>
    <w:rsid w:val="00E41D4B"/>
    <w:rsid w:val="00E45FAF"/>
    <w:rsid w:val="00E54551"/>
    <w:rsid w:val="00E569F2"/>
    <w:rsid w:val="00E616D9"/>
    <w:rsid w:val="00E62D8C"/>
    <w:rsid w:val="00E64B8C"/>
    <w:rsid w:val="00E64ED1"/>
    <w:rsid w:val="00E666CE"/>
    <w:rsid w:val="00E67EDF"/>
    <w:rsid w:val="00E71B25"/>
    <w:rsid w:val="00E73EB2"/>
    <w:rsid w:val="00E75DF9"/>
    <w:rsid w:val="00E7652F"/>
    <w:rsid w:val="00E803BF"/>
    <w:rsid w:val="00E83731"/>
    <w:rsid w:val="00E842CF"/>
    <w:rsid w:val="00E846A8"/>
    <w:rsid w:val="00E91364"/>
    <w:rsid w:val="00E93258"/>
    <w:rsid w:val="00E932B2"/>
    <w:rsid w:val="00E93D4D"/>
    <w:rsid w:val="00E942BB"/>
    <w:rsid w:val="00E97C63"/>
    <w:rsid w:val="00EA3E20"/>
    <w:rsid w:val="00EA48C1"/>
    <w:rsid w:val="00EA6D98"/>
    <w:rsid w:val="00EB0607"/>
    <w:rsid w:val="00EB06EF"/>
    <w:rsid w:val="00EB5654"/>
    <w:rsid w:val="00EB631F"/>
    <w:rsid w:val="00EB6C2A"/>
    <w:rsid w:val="00EC0C45"/>
    <w:rsid w:val="00EC2325"/>
    <w:rsid w:val="00EC3E7A"/>
    <w:rsid w:val="00EC5C5C"/>
    <w:rsid w:val="00ED39BC"/>
    <w:rsid w:val="00ED7BFA"/>
    <w:rsid w:val="00EE012B"/>
    <w:rsid w:val="00EE016F"/>
    <w:rsid w:val="00EE1995"/>
    <w:rsid w:val="00EE396C"/>
    <w:rsid w:val="00EE3EB0"/>
    <w:rsid w:val="00EE49F3"/>
    <w:rsid w:val="00EE4C88"/>
    <w:rsid w:val="00EE6097"/>
    <w:rsid w:val="00EE7BF5"/>
    <w:rsid w:val="00EF01F7"/>
    <w:rsid w:val="00EF0FB8"/>
    <w:rsid w:val="00EF28BA"/>
    <w:rsid w:val="00EF4150"/>
    <w:rsid w:val="00EF4DDD"/>
    <w:rsid w:val="00EF5A3B"/>
    <w:rsid w:val="00EF7076"/>
    <w:rsid w:val="00EF72AF"/>
    <w:rsid w:val="00EF7303"/>
    <w:rsid w:val="00F023E8"/>
    <w:rsid w:val="00F0316D"/>
    <w:rsid w:val="00F05632"/>
    <w:rsid w:val="00F07E49"/>
    <w:rsid w:val="00F12BD1"/>
    <w:rsid w:val="00F144AF"/>
    <w:rsid w:val="00F16987"/>
    <w:rsid w:val="00F16D52"/>
    <w:rsid w:val="00F20684"/>
    <w:rsid w:val="00F20ED6"/>
    <w:rsid w:val="00F20EFA"/>
    <w:rsid w:val="00F24B61"/>
    <w:rsid w:val="00F2508D"/>
    <w:rsid w:val="00F26590"/>
    <w:rsid w:val="00F27051"/>
    <w:rsid w:val="00F275F6"/>
    <w:rsid w:val="00F33CBA"/>
    <w:rsid w:val="00F3500A"/>
    <w:rsid w:val="00F35E76"/>
    <w:rsid w:val="00F404AE"/>
    <w:rsid w:val="00F4056F"/>
    <w:rsid w:val="00F40644"/>
    <w:rsid w:val="00F467E6"/>
    <w:rsid w:val="00F47A70"/>
    <w:rsid w:val="00F50CA4"/>
    <w:rsid w:val="00F50CFE"/>
    <w:rsid w:val="00F516CB"/>
    <w:rsid w:val="00F618E4"/>
    <w:rsid w:val="00F61FBB"/>
    <w:rsid w:val="00F6362C"/>
    <w:rsid w:val="00F66588"/>
    <w:rsid w:val="00F708D3"/>
    <w:rsid w:val="00F73E40"/>
    <w:rsid w:val="00F73E49"/>
    <w:rsid w:val="00F77419"/>
    <w:rsid w:val="00F7763F"/>
    <w:rsid w:val="00F85284"/>
    <w:rsid w:val="00F85766"/>
    <w:rsid w:val="00F92A00"/>
    <w:rsid w:val="00F934C5"/>
    <w:rsid w:val="00FA6E4B"/>
    <w:rsid w:val="00FA7A98"/>
    <w:rsid w:val="00FB5D28"/>
    <w:rsid w:val="00FB7E3C"/>
    <w:rsid w:val="00FC0ABF"/>
    <w:rsid w:val="00FC2058"/>
    <w:rsid w:val="00FC3701"/>
    <w:rsid w:val="00FC4196"/>
    <w:rsid w:val="00FC479A"/>
    <w:rsid w:val="00FC494B"/>
    <w:rsid w:val="00FC661F"/>
    <w:rsid w:val="00FC6FE8"/>
    <w:rsid w:val="00FD1FEB"/>
    <w:rsid w:val="00FD42D3"/>
    <w:rsid w:val="00FD5FF5"/>
    <w:rsid w:val="00FD66B0"/>
    <w:rsid w:val="00FE476A"/>
    <w:rsid w:val="00FE4783"/>
    <w:rsid w:val="00FF0ADB"/>
    <w:rsid w:val="00FF4F40"/>
    <w:rsid w:val="00FF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5A37CE"/>
  <w15:docId w15:val="{A5B800F5-EF87-48D0-A30F-507BF65B7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0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008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ayout">
    <w:name w:val="layout"/>
    <w:basedOn w:val="DefaultParagraphFont"/>
    <w:rsid w:val="00CF1FC1"/>
  </w:style>
  <w:style w:type="character" w:styleId="Emphasis">
    <w:name w:val="Emphasis"/>
    <w:basedOn w:val="DefaultParagraphFont"/>
    <w:uiPriority w:val="20"/>
    <w:qFormat/>
    <w:rsid w:val="00A62C5A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E0745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0E3F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3F9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E3F95"/>
    <w:rPr>
      <w:sz w:val="16"/>
      <w:szCs w:val="16"/>
    </w:rPr>
  </w:style>
  <w:style w:type="character" w:customStyle="1" w:styleId="apple-style-span">
    <w:name w:val="apple-style-span"/>
    <w:basedOn w:val="DefaultParagraphFont"/>
    <w:rsid w:val="004B2ECD"/>
  </w:style>
  <w:style w:type="table" w:styleId="TableGrid">
    <w:name w:val="Table Grid"/>
    <w:basedOn w:val="TableNormal"/>
    <w:uiPriority w:val="39"/>
    <w:rsid w:val="004B2EC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B2EC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F20EFA"/>
    <w:pPr>
      <w:widowControl w:val="0"/>
      <w:autoSpaceDE w:val="0"/>
      <w:autoSpaceDN w:val="0"/>
    </w:pPr>
    <w:rPr>
      <w:sz w:val="26"/>
      <w:szCs w:val="26"/>
      <w:lang w:val="ru-RU"/>
    </w:rPr>
  </w:style>
  <w:style w:type="character" w:customStyle="1" w:styleId="BodyTextChar">
    <w:name w:val="Body Text Char"/>
    <w:basedOn w:val="DefaultParagraphFont"/>
    <w:link w:val="BodyText"/>
    <w:uiPriority w:val="1"/>
    <w:rsid w:val="00F20EFA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F20EFA"/>
    <w:pPr>
      <w:widowControl w:val="0"/>
      <w:autoSpaceDE w:val="0"/>
      <w:autoSpaceDN w:val="0"/>
      <w:ind w:left="107"/>
    </w:pPr>
    <w:rPr>
      <w:sz w:val="22"/>
      <w:szCs w:val="22"/>
      <w:lang w:val="ru-RU"/>
    </w:rPr>
  </w:style>
  <w:style w:type="character" w:customStyle="1" w:styleId="y2iqfc">
    <w:name w:val="y2iqfc"/>
    <w:basedOn w:val="DefaultParagraphFont"/>
    <w:rsid w:val="00CE27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6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99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9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2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7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4F4F4F"/>
                                <w:right w:val="none" w:sz="0" w:space="0" w:color="auto"/>
                              </w:divBdr>
                              <w:divsChild>
                                <w:div w:id="1037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79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207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504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9268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365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82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661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6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0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25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64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4F4F4F"/>
                                <w:right w:val="none" w:sz="0" w:space="0" w:color="auto"/>
                              </w:divBdr>
                              <w:divsChild>
                                <w:div w:id="205468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32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29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745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2107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302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672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6580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7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3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33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75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6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4F4F4F"/>
                                <w:right w:val="none" w:sz="0" w:space="0" w:color="auto"/>
                              </w:divBdr>
                              <w:divsChild>
                                <w:div w:id="142144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729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69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528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9745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284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73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435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6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D78F6-FE74-4456-ABCE-3D7C7FDC6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11</Pages>
  <Words>2749</Words>
  <Characters>15674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Lilit Nersisyan</cp:lastModifiedBy>
  <cp:revision>38</cp:revision>
  <cp:lastPrinted>2025-12-19T08:03:00Z</cp:lastPrinted>
  <dcterms:created xsi:type="dcterms:W3CDTF">2025-11-13T08:02:00Z</dcterms:created>
  <dcterms:modified xsi:type="dcterms:W3CDTF">2026-01-29T11:01:00Z</dcterms:modified>
</cp:coreProperties>
</file>